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B5" w:rsidRPr="000F3B8A" w:rsidRDefault="002D39B5" w:rsidP="00C84531">
      <w:pPr>
        <w:jc w:val="center"/>
      </w:pPr>
      <w:r w:rsidRPr="000F3B8A">
        <w:t>Министерство образования Республики Беларусь</w:t>
      </w:r>
    </w:p>
    <w:p w:rsidR="002D39B5" w:rsidRPr="000F3B8A" w:rsidRDefault="002D39B5" w:rsidP="00C84531">
      <w:pPr>
        <w:jc w:val="center"/>
      </w:pPr>
      <w:r w:rsidRPr="000F3B8A">
        <w:t xml:space="preserve">Управление образования </w:t>
      </w:r>
      <w:r w:rsidR="00353631">
        <w:t xml:space="preserve">Минского </w:t>
      </w:r>
      <w:r w:rsidRPr="000F3B8A">
        <w:t>облисполкома</w:t>
      </w:r>
    </w:p>
    <w:p w:rsidR="002D39B5" w:rsidRPr="000F3B8A" w:rsidRDefault="00353631" w:rsidP="00C84531">
      <w:pPr>
        <w:jc w:val="center"/>
      </w:pPr>
      <w:r>
        <w:t xml:space="preserve">Управление по образованию, спорту и туризму </w:t>
      </w:r>
      <w:proofErr w:type="spellStart"/>
      <w:r>
        <w:t>Несвижского</w:t>
      </w:r>
      <w:proofErr w:type="spellEnd"/>
      <w:r w:rsidR="002D39B5" w:rsidRPr="000F3B8A">
        <w:t xml:space="preserve"> райисполкома</w:t>
      </w:r>
    </w:p>
    <w:p w:rsidR="002D39B5" w:rsidRPr="000F3B8A" w:rsidRDefault="002D39B5" w:rsidP="00C84531">
      <w:pPr>
        <w:jc w:val="center"/>
      </w:pPr>
      <w:r w:rsidRPr="000F3B8A">
        <w:t xml:space="preserve">Государственное учреждение </w:t>
      </w:r>
      <w:r w:rsidR="00353631">
        <w:t>образования</w:t>
      </w:r>
    </w:p>
    <w:p w:rsidR="002D39B5" w:rsidRPr="000F3B8A" w:rsidRDefault="002D39B5" w:rsidP="00C84531">
      <w:pPr>
        <w:jc w:val="center"/>
      </w:pPr>
      <w:r w:rsidRPr="000F3B8A">
        <w:t>«</w:t>
      </w:r>
      <w:proofErr w:type="spellStart"/>
      <w:r w:rsidR="00353631">
        <w:t>Липский</w:t>
      </w:r>
      <w:proofErr w:type="spellEnd"/>
      <w:r w:rsidR="00353631">
        <w:t xml:space="preserve"> учебно-педагогический комплекс детский сад – средняя школа</w:t>
      </w:r>
      <w:r w:rsidRPr="000F3B8A">
        <w:t>»</w:t>
      </w:r>
    </w:p>
    <w:p w:rsidR="002D39B5" w:rsidRDefault="002D39B5" w:rsidP="00C84531">
      <w:pPr>
        <w:jc w:val="center"/>
        <w:rPr>
          <w:i/>
          <w:iCs/>
        </w:rPr>
      </w:pPr>
    </w:p>
    <w:p w:rsidR="000F3B8A" w:rsidRPr="000F3B8A" w:rsidRDefault="000F3B8A" w:rsidP="00C84531">
      <w:pPr>
        <w:jc w:val="center"/>
        <w:rPr>
          <w:i/>
          <w:iCs/>
        </w:rPr>
      </w:pPr>
    </w:p>
    <w:tbl>
      <w:tblPr>
        <w:tblW w:w="9464" w:type="dxa"/>
        <w:tblInd w:w="-106" w:type="dxa"/>
        <w:tblLook w:val="01E0"/>
      </w:tblPr>
      <w:tblGrid>
        <w:gridCol w:w="5048"/>
        <w:gridCol w:w="4416"/>
      </w:tblGrid>
      <w:tr w:rsidR="002D39B5" w:rsidRPr="000F3B8A" w:rsidTr="00B608F4">
        <w:tc>
          <w:tcPr>
            <w:tcW w:w="5048" w:type="dxa"/>
          </w:tcPr>
          <w:p w:rsidR="002D39B5" w:rsidRPr="000F3B8A" w:rsidRDefault="002D39B5" w:rsidP="00C84531">
            <w:r w:rsidRPr="000F3B8A">
              <w:t>СОГЛАСОВАНО</w:t>
            </w:r>
          </w:p>
          <w:p w:rsidR="002D39B5" w:rsidRPr="000F3B8A" w:rsidRDefault="002D39B5" w:rsidP="00C84531">
            <w:r w:rsidRPr="000F3B8A">
              <w:t>Начальник</w:t>
            </w:r>
          </w:p>
          <w:p w:rsidR="00353631" w:rsidRDefault="00353631" w:rsidP="00C84531">
            <w:r>
              <w:t>Управления по образованию, спорту</w:t>
            </w:r>
          </w:p>
          <w:p w:rsidR="002D39B5" w:rsidRPr="000F3B8A" w:rsidRDefault="00353631" w:rsidP="00C84531">
            <w:r>
              <w:t>и туризму</w:t>
            </w:r>
          </w:p>
          <w:p w:rsidR="002D39B5" w:rsidRPr="000F3B8A" w:rsidRDefault="00353631" w:rsidP="00C84531">
            <w:proofErr w:type="spellStart"/>
            <w:r>
              <w:t>Несвижского</w:t>
            </w:r>
            <w:proofErr w:type="spellEnd"/>
            <w:r>
              <w:t xml:space="preserve"> </w:t>
            </w:r>
            <w:r w:rsidR="002D39B5" w:rsidRPr="000F3B8A">
              <w:t>райисполкома</w:t>
            </w:r>
          </w:p>
          <w:p w:rsidR="002D39B5" w:rsidRPr="000F3B8A" w:rsidRDefault="002D39B5" w:rsidP="00C84531">
            <w:pPr>
              <w:rPr>
                <w:i/>
                <w:iCs/>
              </w:rPr>
            </w:pPr>
            <w:r w:rsidRPr="000F3B8A">
              <w:t xml:space="preserve">_________ </w:t>
            </w:r>
            <w:proofErr w:type="spellStart"/>
            <w:r w:rsidR="00353631" w:rsidRPr="00353631">
              <w:rPr>
                <w:color w:val="auto"/>
              </w:rPr>
              <w:t>Е.В.Клишевич</w:t>
            </w:r>
            <w:proofErr w:type="spellEnd"/>
          </w:p>
          <w:p w:rsidR="002D39B5" w:rsidRPr="000F3B8A" w:rsidRDefault="00F246F5" w:rsidP="00C84531">
            <w:r w:rsidRPr="000F3B8A">
              <w:t>_________________ 202</w:t>
            </w:r>
            <w:r w:rsidR="009A501A" w:rsidRPr="000F3B8A">
              <w:t>2</w:t>
            </w:r>
          </w:p>
        </w:tc>
        <w:tc>
          <w:tcPr>
            <w:tcW w:w="4416" w:type="dxa"/>
          </w:tcPr>
          <w:p w:rsidR="002D39B5" w:rsidRPr="000F3B8A" w:rsidRDefault="002D39B5" w:rsidP="00C84531">
            <w:r w:rsidRPr="000F3B8A">
              <w:t>УТВЕРЖДАЮ</w:t>
            </w:r>
          </w:p>
          <w:p w:rsidR="00353631" w:rsidRDefault="002D39B5" w:rsidP="00C84531">
            <w:r w:rsidRPr="000F3B8A">
              <w:t xml:space="preserve">Директор государственного учреждения </w:t>
            </w:r>
            <w:r w:rsidR="00353631">
              <w:t>образования</w:t>
            </w:r>
            <w:r w:rsidR="003F13E3" w:rsidRPr="000F3B8A">
              <w:t xml:space="preserve"> </w:t>
            </w:r>
            <w:r w:rsidRPr="000F3B8A">
              <w:t>«</w:t>
            </w:r>
            <w:proofErr w:type="spellStart"/>
            <w:r w:rsidR="00353631">
              <w:t>Липский</w:t>
            </w:r>
            <w:proofErr w:type="spellEnd"/>
            <w:r w:rsidR="00353631">
              <w:t xml:space="preserve"> учебно-педагогический комплекс детский сад – средняя школа</w:t>
            </w:r>
            <w:r w:rsidRPr="000F3B8A">
              <w:t>»</w:t>
            </w:r>
          </w:p>
          <w:p w:rsidR="002D39B5" w:rsidRPr="000F3B8A" w:rsidRDefault="002D39B5" w:rsidP="00C84531">
            <w:pPr>
              <w:rPr>
                <w:i/>
                <w:iCs/>
              </w:rPr>
            </w:pPr>
            <w:r w:rsidRPr="000F3B8A">
              <w:t xml:space="preserve">_______________ </w:t>
            </w:r>
            <w:proofErr w:type="spellStart"/>
            <w:r w:rsidR="00353631" w:rsidRPr="00353631">
              <w:rPr>
                <w:color w:val="auto"/>
              </w:rPr>
              <w:t>О.К.Оглашевич</w:t>
            </w:r>
            <w:proofErr w:type="spellEnd"/>
          </w:p>
          <w:p w:rsidR="002D39B5" w:rsidRPr="000F3B8A" w:rsidRDefault="00F246F5" w:rsidP="00C84531">
            <w:r w:rsidRPr="000F3B8A">
              <w:t>_________________202</w:t>
            </w:r>
            <w:r w:rsidR="009A501A" w:rsidRPr="000F3B8A">
              <w:t>2</w:t>
            </w:r>
          </w:p>
        </w:tc>
      </w:tr>
    </w:tbl>
    <w:p w:rsidR="000F3B8A" w:rsidRDefault="000F3B8A" w:rsidP="00C84531">
      <w:pPr>
        <w:jc w:val="center"/>
      </w:pPr>
    </w:p>
    <w:p w:rsidR="002D39B5" w:rsidRPr="000F3B8A" w:rsidRDefault="002D39B5" w:rsidP="00C84531">
      <w:pPr>
        <w:jc w:val="center"/>
      </w:pPr>
      <w:r w:rsidRPr="000F3B8A">
        <w:t>Инновационный проект</w:t>
      </w:r>
    </w:p>
    <w:p w:rsidR="002D39B5" w:rsidRDefault="00B608F4" w:rsidP="00C84531">
      <w:pPr>
        <w:jc w:val="center"/>
        <w:rPr>
          <w:b/>
        </w:rPr>
      </w:pPr>
      <w:r w:rsidRPr="000F3B8A">
        <w:rPr>
          <w:b/>
        </w:rPr>
        <w:t>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w:t>
      </w:r>
    </w:p>
    <w:p w:rsidR="002D39B5" w:rsidRDefault="00F246F5" w:rsidP="00C84531">
      <w:pPr>
        <w:jc w:val="center"/>
      </w:pPr>
      <w:r w:rsidRPr="000F3B8A">
        <w:t>Сроки реализации: 202</w:t>
      </w:r>
      <w:r w:rsidR="009A501A" w:rsidRPr="000F3B8A">
        <w:rPr>
          <w:lang w:val="en-US"/>
        </w:rPr>
        <w:t>2</w:t>
      </w:r>
      <w:r w:rsidR="002D39B5" w:rsidRPr="000F3B8A">
        <w:t>– 20</w:t>
      </w:r>
      <w:r w:rsidRPr="000F3B8A">
        <w:t>2</w:t>
      </w:r>
      <w:r w:rsidR="00251571" w:rsidRPr="000F3B8A">
        <w:t>5</w:t>
      </w:r>
    </w:p>
    <w:p w:rsidR="000F3B8A" w:rsidRPr="000F3B8A" w:rsidRDefault="000F3B8A" w:rsidP="00C84531">
      <w:pPr>
        <w:jc w:val="center"/>
      </w:pPr>
    </w:p>
    <w:tbl>
      <w:tblPr>
        <w:tblW w:w="9935" w:type="dxa"/>
        <w:tblInd w:w="-106" w:type="dxa"/>
        <w:tblLook w:val="01E0"/>
      </w:tblPr>
      <w:tblGrid>
        <w:gridCol w:w="4524"/>
        <w:gridCol w:w="5411"/>
      </w:tblGrid>
      <w:tr w:rsidR="002D39B5" w:rsidRPr="000F3B8A" w:rsidTr="00BF428F">
        <w:trPr>
          <w:trHeight w:val="7035"/>
        </w:trPr>
        <w:tc>
          <w:tcPr>
            <w:tcW w:w="4524" w:type="dxa"/>
          </w:tcPr>
          <w:p w:rsidR="002D39B5" w:rsidRPr="000F3B8A" w:rsidRDefault="002D39B5" w:rsidP="000401C9">
            <w:pPr>
              <w:ind w:right="658"/>
            </w:pPr>
            <w:r w:rsidRPr="000F3B8A">
              <w:t>Руководитель проекта:</w:t>
            </w:r>
          </w:p>
          <w:p w:rsidR="003F13E3" w:rsidRPr="00353631" w:rsidRDefault="00353631" w:rsidP="000401C9">
            <w:pPr>
              <w:ind w:right="658"/>
              <w:rPr>
                <w:color w:val="auto"/>
              </w:rPr>
            </w:pPr>
            <w:proofErr w:type="spellStart"/>
            <w:r w:rsidRPr="00353631">
              <w:rPr>
                <w:color w:val="auto"/>
              </w:rPr>
              <w:t>Оглашевич</w:t>
            </w:r>
            <w:proofErr w:type="spellEnd"/>
            <w:r w:rsidRPr="00353631">
              <w:rPr>
                <w:color w:val="auto"/>
              </w:rPr>
              <w:t xml:space="preserve"> Оксана Константиновна</w:t>
            </w:r>
            <w:r w:rsidR="003F13E3" w:rsidRPr="00353631">
              <w:rPr>
                <w:color w:val="auto"/>
              </w:rPr>
              <w:t xml:space="preserve">, </w:t>
            </w:r>
            <w:r w:rsidRPr="00353631">
              <w:rPr>
                <w:color w:val="auto"/>
              </w:rPr>
              <w:t>директор</w:t>
            </w:r>
          </w:p>
          <w:p w:rsidR="003F13E3" w:rsidRPr="000F3B8A" w:rsidRDefault="00353631" w:rsidP="000401C9">
            <w:pPr>
              <w:ind w:right="658"/>
            </w:pPr>
            <w:r>
              <w:t>г</w:t>
            </w:r>
            <w:r w:rsidR="002D39B5" w:rsidRPr="000F3B8A">
              <w:t xml:space="preserve">осударственного учреждения </w:t>
            </w:r>
            <w:r>
              <w:t>образования</w:t>
            </w:r>
          </w:p>
          <w:p w:rsidR="002D39B5" w:rsidRPr="000F3B8A" w:rsidRDefault="002D39B5" w:rsidP="000401C9">
            <w:pPr>
              <w:ind w:right="658"/>
            </w:pPr>
            <w:r w:rsidRPr="000F3B8A">
              <w:t>«</w:t>
            </w:r>
            <w:proofErr w:type="spellStart"/>
            <w:r w:rsidR="00353631">
              <w:t>Липский</w:t>
            </w:r>
            <w:proofErr w:type="spellEnd"/>
            <w:r w:rsidR="00353631">
              <w:t xml:space="preserve"> учебно-педагогический комплекс детский сад – средняя школа</w:t>
            </w:r>
            <w:r w:rsidRPr="000F3B8A">
              <w:t>»</w:t>
            </w:r>
          </w:p>
          <w:p w:rsidR="000401C9" w:rsidRDefault="00353631" w:rsidP="000401C9">
            <w:pPr>
              <w:ind w:right="658"/>
            </w:pPr>
            <w:r w:rsidRPr="006D617D">
              <w:rPr>
                <w:color w:val="auto"/>
              </w:rPr>
              <w:t xml:space="preserve">Минская область, </w:t>
            </w:r>
            <w:proofErr w:type="spellStart"/>
            <w:r w:rsidRPr="006D617D">
              <w:rPr>
                <w:color w:val="auto"/>
              </w:rPr>
              <w:t>Несвижский</w:t>
            </w:r>
            <w:proofErr w:type="spellEnd"/>
            <w:r w:rsidRPr="006D617D">
              <w:rPr>
                <w:color w:val="auto"/>
              </w:rPr>
              <w:t xml:space="preserve"> район</w:t>
            </w:r>
            <w:r w:rsidR="002D39B5" w:rsidRPr="006D617D">
              <w:rPr>
                <w:color w:val="auto"/>
              </w:rPr>
              <w:t>,</w:t>
            </w:r>
            <w:r w:rsidR="000401C9">
              <w:t xml:space="preserve"> </w:t>
            </w:r>
          </w:p>
          <w:p w:rsidR="000401C9" w:rsidRDefault="000401C9" w:rsidP="000401C9">
            <w:pPr>
              <w:ind w:right="658"/>
            </w:pPr>
            <w:proofErr w:type="spellStart"/>
            <w:r>
              <w:t>аг</w:t>
            </w:r>
            <w:proofErr w:type="spellEnd"/>
            <w:r>
              <w:t>.</w:t>
            </w:r>
            <w:r w:rsidR="00353631">
              <w:t xml:space="preserve"> </w:t>
            </w:r>
            <w:r w:rsidR="00BF428F">
              <w:t xml:space="preserve"> </w:t>
            </w:r>
            <w:r w:rsidR="00353631">
              <w:t>Высокая Липа</w:t>
            </w:r>
            <w:r>
              <w:t xml:space="preserve">, </w:t>
            </w:r>
          </w:p>
          <w:p w:rsidR="003F13E3" w:rsidRPr="000F3B8A" w:rsidRDefault="000401C9" w:rsidP="000401C9">
            <w:pPr>
              <w:ind w:right="658"/>
            </w:pPr>
            <w:r>
              <w:t xml:space="preserve">ул. Ленина, </w:t>
            </w:r>
            <w:r w:rsidR="006D617D">
              <w:t>4</w:t>
            </w:r>
            <w:r w:rsidR="002D39B5" w:rsidRPr="000F3B8A">
              <w:t xml:space="preserve"> </w:t>
            </w:r>
          </w:p>
          <w:p w:rsidR="002D39B5" w:rsidRPr="000F3B8A" w:rsidRDefault="002D39B5" w:rsidP="000401C9">
            <w:pPr>
              <w:ind w:right="658"/>
            </w:pPr>
            <w:r w:rsidRPr="000F3B8A">
              <w:t>тел/ф</w:t>
            </w:r>
            <w:r w:rsidR="003F13E3" w:rsidRPr="000F3B8A">
              <w:t>акс</w:t>
            </w:r>
            <w:r w:rsidR="00353631">
              <w:t xml:space="preserve"> 80177044332</w:t>
            </w:r>
          </w:p>
          <w:p w:rsidR="002D39B5" w:rsidRPr="00A77EDE" w:rsidRDefault="0087668E" w:rsidP="000401C9">
            <w:pPr>
              <w:ind w:right="658"/>
              <w:rPr>
                <w:i/>
                <w:iCs/>
                <w:color w:val="FF0000"/>
                <w:lang w:val="en-US"/>
              </w:rPr>
            </w:pPr>
            <w:r>
              <w:fldChar w:fldCharType="begin"/>
            </w:r>
            <w:r w:rsidRPr="00A77EDE">
              <w:rPr>
                <w:lang w:val="en-US"/>
              </w:rPr>
              <w:instrText>HYPERLINK "mailto:pgobnesh@mail.ru"</w:instrText>
            </w:r>
            <w:r>
              <w:fldChar w:fldCharType="separate"/>
            </w:r>
            <w:r w:rsidR="003F13E3" w:rsidRPr="006D617D">
              <w:rPr>
                <w:color w:val="auto"/>
              </w:rPr>
              <w:t>е</w:t>
            </w:r>
            <w:r w:rsidR="003F13E3" w:rsidRPr="006D617D">
              <w:rPr>
                <w:color w:val="auto"/>
                <w:lang w:val="en-US"/>
              </w:rPr>
              <w:t>m</w:t>
            </w:r>
            <w:r w:rsidR="002D39B5" w:rsidRPr="006D617D">
              <w:rPr>
                <w:rStyle w:val="a3"/>
                <w:color w:val="auto"/>
                <w:u w:val="none"/>
                <w:lang w:val="en-US"/>
              </w:rPr>
              <w:t>ail</w:t>
            </w:r>
            <w:r>
              <w:fldChar w:fldCharType="end"/>
            </w:r>
            <w:r w:rsidR="006D617D" w:rsidRPr="00A77EDE">
              <w:rPr>
                <w:color w:val="auto"/>
                <w:lang w:val="en-US"/>
              </w:rPr>
              <w:t>:</w:t>
            </w:r>
            <w:r w:rsidR="006D617D" w:rsidRPr="00A77EDE">
              <w:rPr>
                <w:rFonts w:eastAsia="Calibri"/>
                <w:color w:val="auto"/>
                <w:sz w:val="26"/>
                <w:szCs w:val="26"/>
                <w:lang w:val="en-US"/>
              </w:rPr>
              <w:t xml:space="preserve"> </w:t>
            </w:r>
            <w:r w:rsidR="006D617D" w:rsidRPr="006D617D">
              <w:rPr>
                <w:rFonts w:eastAsia="Calibri"/>
                <w:color w:val="auto"/>
                <w:lang w:val="en-US"/>
              </w:rPr>
              <w:t>lipsk</w:t>
            </w:r>
            <w:r w:rsidR="006D617D" w:rsidRPr="00A77EDE">
              <w:rPr>
                <w:rFonts w:eastAsia="Calibri"/>
                <w:color w:val="auto"/>
                <w:lang w:val="en-US"/>
              </w:rPr>
              <w:t>@</w:t>
            </w:r>
            <w:r w:rsidR="006D617D" w:rsidRPr="006D617D">
              <w:rPr>
                <w:rFonts w:eastAsia="Calibri"/>
                <w:color w:val="auto"/>
                <w:lang w:val="en-US"/>
              </w:rPr>
              <w:t>nesvizh</w:t>
            </w:r>
            <w:r w:rsidR="006D617D" w:rsidRPr="00A77EDE">
              <w:rPr>
                <w:rFonts w:eastAsia="Calibri"/>
                <w:color w:val="auto"/>
                <w:lang w:val="en-US"/>
              </w:rPr>
              <w:t>-</w:t>
            </w:r>
            <w:r w:rsidR="006D617D" w:rsidRPr="006D617D">
              <w:rPr>
                <w:rFonts w:eastAsia="Calibri"/>
                <w:color w:val="auto"/>
                <w:lang w:val="en-US"/>
              </w:rPr>
              <w:t>asveta</w:t>
            </w:r>
            <w:r w:rsidR="006D617D" w:rsidRPr="00A77EDE">
              <w:rPr>
                <w:rFonts w:eastAsia="Calibri"/>
                <w:color w:val="auto"/>
                <w:lang w:val="en-US"/>
              </w:rPr>
              <w:t>.</w:t>
            </w:r>
            <w:r w:rsidR="006D617D" w:rsidRPr="006D617D">
              <w:rPr>
                <w:rFonts w:eastAsia="Calibri"/>
                <w:color w:val="auto"/>
                <w:lang w:val="en-US"/>
              </w:rPr>
              <w:t>gov</w:t>
            </w:r>
            <w:r w:rsidR="006D617D" w:rsidRPr="00A77EDE">
              <w:rPr>
                <w:rFonts w:eastAsia="Calibri"/>
                <w:color w:val="auto"/>
                <w:lang w:val="en-US"/>
              </w:rPr>
              <w:t>.</w:t>
            </w:r>
            <w:r w:rsidR="006D617D" w:rsidRPr="006D617D">
              <w:rPr>
                <w:rFonts w:eastAsia="Calibri"/>
                <w:color w:val="auto"/>
                <w:lang w:val="en-US"/>
              </w:rPr>
              <w:t>by</w:t>
            </w:r>
          </w:p>
          <w:p w:rsidR="002D39B5" w:rsidRPr="00A77EDE" w:rsidRDefault="002D39B5" w:rsidP="00C84531">
            <w:pPr>
              <w:rPr>
                <w:i/>
                <w:iCs/>
                <w:lang w:val="en-US"/>
              </w:rPr>
            </w:pPr>
          </w:p>
        </w:tc>
        <w:tc>
          <w:tcPr>
            <w:tcW w:w="5411" w:type="dxa"/>
          </w:tcPr>
          <w:p w:rsidR="002D39B5" w:rsidRPr="000F3B8A" w:rsidRDefault="00EE03C6" w:rsidP="00C84531">
            <w:r w:rsidRPr="000F3B8A">
              <w:t>Консультант</w:t>
            </w:r>
            <w:r w:rsidR="00D06964" w:rsidRPr="000F3B8A">
              <w:t>ы</w:t>
            </w:r>
            <w:r w:rsidR="002D39B5" w:rsidRPr="000F3B8A">
              <w:t xml:space="preserve"> проекта:</w:t>
            </w:r>
          </w:p>
          <w:p w:rsidR="00B608F4" w:rsidRPr="000F3B8A" w:rsidRDefault="00B608F4" w:rsidP="00C84531">
            <w:pPr>
              <w:autoSpaceDE w:val="0"/>
              <w:autoSpaceDN w:val="0"/>
              <w:adjustRightInd w:val="0"/>
            </w:pPr>
            <w:r w:rsidRPr="000F3B8A">
              <w:t>Бельская Ирина Александровна,</w:t>
            </w:r>
            <w:r w:rsidR="00B360E6" w:rsidRPr="000F3B8A">
              <w:t xml:space="preserve"> </w:t>
            </w:r>
            <w:r w:rsidRPr="000F3B8A">
              <w:t>факультет международных отношений</w:t>
            </w:r>
            <w:r w:rsidR="00B360E6" w:rsidRPr="000F3B8A">
              <w:t xml:space="preserve"> </w:t>
            </w:r>
            <w:r w:rsidRPr="000F3B8A">
              <w:t>УО «Белорусский государственный университет», кандидат юридических наук, доцент, медиатор, +275296082090</w:t>
            </w:r>
          </w:p>
          <w:p w:rsidR="00B608F4" w:rsidRPr="000F3B8A" w:rsidRDefault="00B608F4" w:rsidP="00C84531">
            <w:pPr>
              <w:autoSpaceDE w:val="0"/>
              <w:autoSpaceDN w:val="0"/>
              <w:adjustRightInd w:val="0"/>
            </w:pPr>
            <w:r w:rsidRPr="000F3B8A">
              <w:t xml:space="preserve"> </w:t>
            </w:r>
            <w:r w:rsidRPr="000F3B8A">
              <w:rPr>
                <w:lang w:val="en-US"/>
              </w:rPr>
              <w:t>e</w:t>
            </w:r>
            <w:r w:rsidRPr="000F3B8A">
              <w:t>-</w:t>
            </w:r>
            <w:r w:rsidRPr="000F3B8A">
              <w:rPr>
                <w:lang w:val="en-US"/>
              </w:rPr>
              <w:t>mail</w:t>
            </w:r>
            <w:r w:rsidRPr="000F3B8A">
              <w:t>:</w:t>
            </w:r>
            <w:proofErr w:type="spellStart"/>
            <w:r w:rsidRPr="000F3B8A">
              <w:rPr>
                <w:lang w:val="en-US"/>
              </w:rPr>
              <w:t>skvirel</w:t>
            </w:r>
            <w:proofErr w:type="spellEnd"/>
            <w:r w:rsidRPr="000F3B8A">
              <w:t>66@</w:t>
            </w:r>
            <w:proofErr w:type="spellStart"/>
            <w:r w:rsidRPr="000F3B8A">
              <w:rPr>
                <w:lang w:val="en-US"/>
              </w:rPr>
              <w:t>gmail</w:t>
            </w:r>
            <w:proofErr w:type="spellEnd"/>
            <w:r w:rsidRPr="000F3B8A">
              <w:t>.</w:t>
            </w:r>
            <w:r w:rsidRPr="000F3B8A">
              <w:rPr>
                <w:lang w:val="en-US"/>
              </w:rPr>
              <w:t>com</w:t>
            </w:r>
          </w:p>
          <w:p w:rsidR="00B608F4" w:rsidRPr="000F3B8A" w:rsidRDefault="00B608F4" w:rsidP="00C84531">
            <w:pPr>
              <w:autoSpaceDE w:val="0"/>
              <w:autoSpaceDN w:val="0"/>
              <w:adjustRightInd w:val="0"/>
            </w:pPr>
            <w:proofErr w:type="spellStart"/>
            <w:r w:rsidRPr="000F3B8A">
              <w:t>Карпушева</w:t>
            </w:r>
            <w:proofErr w:type="spellEnd"/>
            <w:r w:rsidRPr="000F3B8A">
              <w:t xml:space="preserve"> Наталья Михайловна,</w:t>
            </w:r>
          </w:p>
          <w:p w:rsidR="00B608F4" w:rsidRPr="000F3B8A" w:rsidRDefault="00B608F4" w:rsidP="00C84531">
            <w:pPr>
              <w:autoSpaceDE w:val="0"/>
              <w:autoSpaceDN w:val="0"/>
              <w:adjustRightInd w:val="0"/>
            </w:pPr>
            <w:r w:rsidRPr="000F3B8A">
              <w:t>начальник управления идеологической и воспитательной работы, доцент кафедры философии и гуманитарных проблем образования ГУО «Минский городской институт развития</w:t>
            </w:r>
            <w:r w:rsidR="00B360E6" w:rsidRPr="000F3B8A">
              <w:t xml:space="preserve"> </w:t>
            </w:r>
            <w:r w:rsidRPr="000F3B8A">
              <w:t>образования», магистр педагогических</w:t>
            </w:r>
            <w:r w:rsidR="00B360E6" w:rsidRPr="000F3B8A">
              <w:t xml:space="preserve"> </w:t>
            </w:r>
            <w:r w:rsidRPr="000F3B8A">
              <w:t>наук, +375291629624</w:t>
            </w:r>
          </w:p>
          <w:p w:rsidR="00B608F4" w:rsidRPr="000F3B8A" w:rsidRDefault="00B608F4" w:rsidP="00C84531">
            <w:pPr>
              <w:autoSpaceDE w:val="0"/>
              <w:autoSpaceDN w:val="0"/>
              <w:adjustRightInd w:val="0"/>
            </w:pPr>
            <w:r w:rsidRPr="000F3B8A">
              <w:rPr>
                <w:lang w:val="en-US"/>
              </w:rPr>
              <w:t>e</w:t>
            </w:r>
            <w:r w:rsidRPr="000F3B8A">
              <w:t>-</w:t>
            </w:r>
            <w:r w:rsidRPr="000F3B8A">
              <w:rPr>
                <w:lang w:val="en-US"/>
              </w:rPr>
              <w:t>mail</w:t>
            </w:r>
            <w:r w:rsidRPr="000F3B8A">
              <w:t>:</w:t>
            </w:r>
            <w:proofErr w:type="spellStart"/>
            <w:r w:rsidRPr="000F3B8A">
              <w:rPr>
                <w:lang w:val="en-US"/>
              </w:rPr>
              <w:t>karpuscheva</w:t>
            </w:r>
            <w:proofErr w:type="spellEnd"/>
            <w:r w:rsidRPr="000F3B8A">
              <w:t>@</w:t>
            </w:r>
            <w:proofErr w:type="spellStart"/>
            <w:r w:rsidRPr="000F3B8A">
              <w:rPr>
                <w:lang w:val="en-US"/>
              </w:rPr>
              <w:t>minsk</w:t>
            </w:r>
            <w:proofErr w:type="spellEnd"/>
            <w:r w:rsidRPr="000F3B8A">
              <w:t>.</w:t>
            </w:r>
            <w:proofErr w:type="spellStart"/>
            <w:r w:rsidRPr="000F3B8A">
              <w:rPr>
                <w:lang w:val="en-US"/>
              </w:rPr>
              <w:t>edu</w:t>
            </w:r>
            <w:proofErr w:type="spellEnd"/>
            <w:r w:rsidRPr="000F3B8A">
              <w:t>.</w:t>
            </w:r>
            <w:r w:rsidRPr="000F3B8A">
              <w:rPr>
                <w:lang w:val="en-US"/>
              </w:rPr>
              <w:t>by</w:t>
            </w:r>
          </w:p>
          <w:p w:rsidR="00B608F4" w:rsidRPr="000F3B8A" w:rsidRDefault="00B608F4" w:rsidP="00C84531">
            <w:pPr>
              <w:jc w:val="both"/>
            </w:pPr>
            <w:r w:rsidRPr="000F3B8A">
              <w:t>Захожая Нина Николаевна, начальник</w:t>
            </w:r>
            <w:r w:rsidR="00B360E6" w:rsidRPr="000F3B8A">
              <w:t xml:space="preserve">  </w:t>
            </w:r>
            <w:r w:rsidRPr="000F3B8A">
              <w:t xml:space="preserve">центра </w:t>
            </w:r>
            <w:proofErr w:type="gramStart"/>
            <w:r w:rsidRPr="000F3B8A">
              <w:t>идеологической</w:t>
            </w:r>
            <w:proofErr w:type="gramEnd"/>
            <w:r w:rsidRPr="000F3B8A">
              <w:t>, воспитательной</w:t>
            </w:r>
          </w:p>
          <w:p w:rsidR="00251571" w:rsidRPr="00696FB6" w:rsidRDefault="00B608F4" w:rsidP="00C84531">
            <w:pPr>
              <w:jc w:val="both"/>
              <w:rPr>
                <w:u w:val="single"/>
              </w:rPr>
            </w:pPr>
            <w:r w:rsidRPr="000F3B8A">
              <w:t>и социальной работы, доцент кафедры философии и гуманитарных проблем образования ГУО «Минский</w:t>
            </w:r>
            <w:r w:rsidR="00B360E6" w:rsidRPr="000F3B8A">
              <w:t xml:space="preserve"> </w:t>
            </w:r>
            <w:r w:rsidRPr="000F3B8A">
              <w:t>городской институт развития</w:t>
            </w:r>
            <w:r w:rsidR="00B360E6" w:rsidRPr="000F3B8A">
              <w:t xml:space="preserve"> </w:t>
            </w:r>
            <w:r w:rsidRPr="000F3B8A">
              <w:t>образования», +375293463464</w:t>
            </w:r>
            <w:r w:rsidR="00B360E6" w:rsidRPr="000F3B8A">
              <w:t>,</w:t>
            </w:r>
            <w:r w:rsidRPr="000F3B8A">
              <w:rPr>
                <w:lang w:val="en-US"/>
              </w:rPr>
              <w:t>e</w:t>
            </w:r>
            <w:r w:rsidRPr="000F3B8A">
              <w:t>-</w:t>
            </w:r>
            <w:r w:rsidRPr="000F3B8A">
              <w:rPr>
                <w:lang w:val="en-US"/>
              </w:rPr>
              <w:t>mail</w:t>
            </w:r>
            <w:r w:rsidRPr="000F3B8A">
              <w:t xml:space="preserve">: </w:t>
            </w:r>
            <w:proofErr w:type="spellStart"/>
            <w:r w:rsidRPr="000F3B8A">
              <w:rPr>
                <w:lang w:val="en-US"/>
              </w:rPr>
              <w:t>zninel</w:t>
            </w:r>
            <w:proofErr w:type="spellEnd"/>
            <w:r w:rsidRPr="000F3B8A">
              <w:t>@</w:t>
            </w:r>
            <w:r w:rsidRPr="000F3B8A">
              <w:rPr>
                <w:lang w:val="en-US"/>
              </w:rPr>
              <w:t>hotmail</w:t>
            </w:r>
            <w:r w:rsidRPr="000F3B8A">
              <w:t>.</w:t>
            </w:r>
            <w:r w:rsidRPr="000F3B8A">
              <w:rPr>
                <w:lang w:val="en-US"/>
              </w:rPr>
              <w:t>com</w:t>
            </w:r>
          </w:p>
        </w:tc>
      </w:tr>
    </w:tbl>
    <w:p w:rsidR="00A77EDE" w:rsidRDefault="00A77EDE" w:rsidP="00C84531">
      <w:pPr>
        <w:jc w:val="center"/>
        <w:rPr>
          <w:b/>
          <w:bCs/>
        </w:rPr>
      </w:pPr>
    </w:p>
    <w:p w:rsidR="002D39B5" w:rsidRPr="000F3B8A" w:rsidRDefault="002D39B5" w:rsidP="00C84531">
      <w:pPr>
        <w:jc w:val="center"/>
        <w:rPr>
          <w:b/>
          <w:bCs/>
        </w:rPr>
      </w:pPr>
      <w:r w:rsidRPr="000F3B8A">
        <w:rPr>
          <w:b/>
          <w:bCs/>
        </w:rPr>
        <w:lastRenderedPageBreak/>
        <w:t>Информационная характеристика проекта</w:t>
      </w:r>
    </w:p>
    <w:p w:rsidR="002D39B5" w:rsidRPr="000F3B8A" w:rsidRDefault="002D39B5" w:rsidP="00C84531">
      <w:pPr>
        <w:ind w:firstLine="708"/>
        <w:jc w:val="both"/>
        <w:rPr>
          <w:b/>
          <w:bCs/>
        </w:rPr>
      </w:pPr>
    </w:p>
    <w:p w:rsidR="002D39B5" w:rsidRPr="000F3B8A" w:rsidRDefault="002D39B5" w:rsidP="00C84531">
      <w:pPr>
        <w:ind w:firstLine="708"/>
        <w:jc w:val="both"/>
        <w:rPr>
          <w:b/>
          <w:bCs/>
        </w:rPr>
      </w:pPr>
      <w:r w:rsidRPr="000F3B8A">
        <w:rPr>
          <w:b/>
          <w:bCs/>
        </w:rPr>
        <w:t>1. Название проекта:</w:t>
      </w:r>
    </w:p>
    <w:p w:rsidR="002D39B5" w:rsidRPr="000F3B8A" w:rsidRDefault="00CB7322" w:rsidP="00C84531">
      <w:pPr>
        <w:ind w:firstLine="708"/>
        <w:jc w:val="both"/>
        <w:rPr>
          <w:bCs/>
        </w:rPr>
      </w:pPr>
      <w:r w:rsidRPr="000F3B8A">
        <w:t>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w:t>
      </w:r>
    </w:p>
    <w:p w:rsidR="006865D8" w:rsidRDefault="006865D8" w:rsidP="00C84531">
      <w:pPr>
        <w:ind w:firstLine="708"/>
        <w:jc w:val="both"/>
        <w:rPr>
          <w:b/>
          <w:bCs/>
        </w:rPr>
      </w:pPr>
    </w:p>
    <w:p w:rsidR="002D39B5" w:rsidRPr="000F3B8A" w:rsidRDefault="002D39B5" w:rsidP="00C84531">
      <w:pPr>
        <w:ind w:firstLine="708"/>
        <w:jc w:val="both"/>
        <w:rPr>
          <w:b/>
          <w:bCs/>
        </w:rPr>
      </w:pPr>
      <w:r w:rsidRPr="000F3B8A">
        <w:rPr>
          <w:b/>
          <w:bCs/>
        </w:rPr>
        <w:t>2. Разработчики проекта:</w:t>
      </w:r>
    </w:p>
    <w:p w:rsidR="00D77731" w:rsidRPr="006865D8" w:rsidRDefault="006865D8" w:rsidP="00C84531">
      <w:pPr>
        <w:ind w:firstLine="708"/>
        <w:jc w:val="both"/>
        <w:rPr>
          <w:color w:val="auto"/>
        </w:rPr>
      </w:pPr>
      <w:proofErr w:type="spellStart"/>
      <w:r w:rsidRPr="006865D8">
        <w:rPr>
          <w:color w:val="auto"/>
        </w:rPr>
        <w:t>Азарко</w:t>
      </w:r>
      <w:proofErr w:type="spellEnd"/>
      <w:r w:rsidRPr="006865D8">
        <w:rPr>
          <w:color w:val="auto"/>
        </w:rPr>
        <w:t xml:space="preserve"> Е.А., заместитель директора государственного учреждения образования «</w:t>
      </w:r>
      <w:proofErr w:type="spellStart"/>
      <w:r w:rsidRPr="006865D8">
        <w:rPr>
          <w:color w:val="auto"/>
        </w:rPr>
        <w:t>Липский</w:t>
      </w:r>
      <w:proofErr w:type="spellEnd"/>
      <w:r w:rsidRPr="006865D8">
        <w:rPr>
          <w:color w:val="auto"/>
        </w:rPr>
        <w:t xml:space="preserve"> учебно-педагогический комплекс детский сад – средняя школа»</w:t>
      </w:r>
    </w:p>
    <w:p w:rsidR="006865D8" w:rsidRPr="006865D8" w:rsidRDefault="006865D8" w:rsidP="006865D8">
      <w:pPr>
        <w:ind w:firstLine="708"/>
        <w:jc w:val="both"/>
        <w:rPr>
          <w:color w:val="auto"/>
        </w:rPr>
      </w:pPr>
      <w:r w:rsidRPr="006865D8">
        <w:rPr>
          <w:color w:val="auto"/>
        </w:rPr>
        <w:t>Мартыню</w:t>
      </w:r>
      <w:r>
        <w:rPr>
          <w:color w:val="auto"/>
        </w:rPr>
        <w:t>к</w:t>
      </w:r>
      <w:r w:rsidRPr="006865D8">
        <w:rPr>
          <w:color w:val="auto"/>
        </w:rPr>
        <w:t xml:space="preserve"> К.Л., педагог-психолог государственного учреждения образования «</w:t>
      </w:r>
      <w:proofErr w:type="spellStart"/>
      <w:r w:rsidRPr="006865D8">
        <w:rPr>
          <w:color w:val="auto"/>
        </w:rPr>
        <w:t>Липский</w:t>
      </w:r>
      <w:proofErr w:type="spellEnd"/>
      <w:r w:rsidRPr="006865D8">
        <w:rPr>
          <w:color w:val="auto"/>
        </w:rPr>
        <w:t xml:space="preserve"> учебно-педагогический комплекс детский сад – средняя школа»</w:t>
      </w:r>
    </w:p>
    <w:p w:rsidR="00D77731" w:rsidRPr="000F3B8A" w:rsidRDefault="00D77731" w:rsidP="00C84531">
      <w:pPr>
        <w:ind w:firstLine="708"/>
        <w:jc w:val="both"/>
      </w:pPr>
    </w:p>
    <w:p w:rsidR="002D39B5" w:rsidRPr="000F3B8A" w:rsidRDefault="002D39B5" w:rsidP="00C84531">
      <w:pPr>
        <w:ind w:firstLine="708"/>
        <w:jc w:val="both"/>
        <w:rPr>
          <w:b/>
          <w:bCs/>
        </w:rPr>
      </w:pPr>
      <w:r w:rsidRPr="000F3B8A">
        <w:rPr>
          <w:b/>
          <w:bCs/>
        </w:rPr>
        <w:t>3. Научное сопровождение проекта:</w:t>
      </w:r>
    </w:p>
    <w:p w:rsidR="00CB7322" w:rsidRPr="000F3B8A" w:rsidRDefault="00CB7322" w:rsidP="00C84531">
      <w:pPr>
        <w:jc w:val="both"/>
      </w:pPr>
      <w:r w:rsidRPr="000F3B8A">
        <w:t>Бельская Ирина Александровна, кандидат юр</w:t>
      </w:r>
      <w:proofErr w:type="gramStart"/>
      <w:r w:rsidRPr="000F3B8A">
        <w:t>.н</w:t>
      </w:r>
      <w:proofErr w:type="gramEnd"/>
      <w:r w:rsidRPr="000F3B8A">
        <w:t>аук, доцент кафедры международного частного права факультета международных отношений учреждения образования  «Белорусский государственный университет»,  медиатор</w:t>
      </w:r>
    </w:p>
    <w:p w:rsidR="00CB7322" w:rsidRPr="000F3B8A" w:rsidRDefault="00CB7322" w:rsidP="00C84531"/>
    <w:p w:rsidR="00CB7322" w:rsidRPr="000F3B8A" w:rsidRDefault="00CB7322" w:rsidP="00C84531">
      <w:pPr>
        <w:tabs>
          <w:tab w:val="left" w:pos="3960"/>
        </w:tabs>
        <w:ind w:left="34"/>
        <w:jc w:val="both"/>
      </w:pPr>
      <w:proofErr w:type="spellStart"/>
      <w:r w:rsidRPr="000F3B8A">
        <w:t>Карпушева</w:t>
      </w:r>
      <w:proofErr w:type="spellEnd"/>
      <w:r w:rsidRPr="000F3B8A">
        <w:t xml:space="preserve"> Н.М., начальник управления идеологической и воспитательной работы, магистр педагогических наук, доцент кафедры философии и гуманитарных проблем образования </w:t>
      </w:r>
      <w:r w:rsidR="005775C3" w:rsidRPr="000F3B8A">
        <w:t>государственного учреждения образования</w:t>
      </w:r>
      <w:r w:rsidRPr="000F3B8A">
        <w:t xml:space="preserve"> «Минский городской институт развития образования», медиатор</w:t>
      </w:r>
    </w:p>
    <w:p w:rsidR="005775C3" w:rsidRPr="000F3B8A" w:rsidRDefault="005775C3" w:rsidP="00C84531">
      <w:pPr>
        <w:jc w:val="both"/>
      </w:pPr>
    </w:p>
    <w:p w:rsidR="00CB7322" w:rsidRPr="000F3B8A" w:rsidRDefault="00CB7322" w:rsidP="00C84531">
      <w:pPr>
        <w:jc w:val="both"/>
      </w:pPr>
      <w:proofErr w:type="gramStart"/>
      <w:r w:rsidRPr="000F3B8A">
        <w:t>Захожая</w:t>
      </w:r>
      <w:proofErr w:type="gramEnd"/>
      <w:r w:rsidRPr="000F3B8A">
        <w:t xml:space="preserve"> Нина Николаевна, начальник центра идеологической, воспитательной и социальной работы, доцент кафедры философии и гуманитарных проблем образования </w:t>
      </w:r>
      <w:r w:rsidR="005775C3" w:rsidRPr="000F3B8A">
        <w:t>государственного учреждения образования «</w:t>
      </w:r>
      <w:r w:rsidRPr="000F3B8A">
        <w:t>Минский городской институт развития образования</w:t>
      </w:r>
      <w:r w:rsidR="005775C3" w:rsidRPr="000F3B8A">
        <w:t>»</w:t>
      </w:r>
    </w:p>
    <w:p w:rsidR="00CB7322" w:rsidRPr="000F3B8A" w:rsidRDefault="00CB7322" w:rsidP="00C84531">
      <w:pPr>
        <w:tabs>
          <w:tab w:val="left" w:pos="540"/>
        </w:tabs>
        <w:jc w:val="both"/>
      </w:pPr>
    </w:p>
    <w:p w:rsidR="002D39B5" w:rsidRPr="000F3B8A" w:rsidRDefault="002D39B5" w:rsidP="00C84531">
      <w:pPr>
        <w:ind w:firstLine="708"/>
        <w:jc w:val="both"/>
        <w:rPr>
          <w:b/>
          <w:bCs/>
        </w:rPr>
      </w:pPr>
      <w:r w:rsidRPr="000F3B8A">
        <w:rPr>
          <w:b/>
          <w:bCs/>
        </w:rPr>
        <w:t>4.Учреждения образования, на базе которых планируется осуществление инновационной деятельности:</w:t>
      </w:r>
    </w:p>
    <w:p w:rsidR="0053795E" w:rsidRPr="000F3B8A" w:rsidRDefault="0053795E" w:rsidP="00C84531">
      <w:pPr>
        <w:jc w:val="both"/>
      </w:pPr>
      <w:r w:rsidRPr="000F3B8A">
        <w:t xml:space="preserve">Государственное учреждение образования "Средняя школа № 22 г. Минска имени С.И. </w:t>
      </w:r>
      <w:proofErr w:type="spellStart"/>
      <w:r w:rsidRPr="000F3B8A">
        <w:t>Грицевца</w:t>
      </w:r>
      <w:proofErr w:type="spellEnd"/>
      <w:r w:rsidRPr="000F3B8A">
        <w:t>"</w:t>
      </w:r>
    </w:p>
    <w:p w:rsidR="0053795E" w:rsidRPr="000F3B8A" w:rsidRDefault="0053795E" w:rsidP="00C84531">
      <w:pPr>
        <w:jc w:val="both"/>
      </w:pPr>
      <w:r w:rsidRPr="000F3B8A">
        <w:t>Государственное учреждение образования "Средняя школа № 164 г. Минска"</w:t>
      </w:r>
    </w:p>
    <w:p w:rsidR="0053795E" w:rsidRPr="000F3B8A" w:rsidRDefault="0053795E" w:rsidP="00C84531">
      <w:pPr>
        <w:jc w:val="both"/>
      </w:pPr>
      <w:r w:rsidRPr="000F3B8A">
        <w:t>Государственное учреждение образования "Средняя школа № 93 г. Минска"</w:t>
      </w:r>
    </w:p>
    <w:p w:rsidR="0053795E" w:rsidRPr="000F3B8A" w:rsidRDefault="0053795E" w:rsidP="00C84531">
      <w:pPr>
        <w:jc w:val="both"/>
      </w:pPr>
      <w:r w:rsidRPr="000F3B8A">
        <w:t>Государственное учреждение образования "Средняя школа № 61 г. Минска"</w:t>
      </w:r>
    </w:p>
    <w:p w:rsidR="0053795E" w:rsidRPr="000F3B8A" w:rsidRDefault="0053795E" w:rsidP="00C84531">
      <w:pPr>
        <w:jc w:val="both"/>
      </w:pPr>
      <w:r w:rsidRPr="000F3B8A">
        <w:t>Государственное учреждение образования "Средняя школа № 131 г. Минска"</w:t>
      </w:r>
    </w:p>
    <w:p w:rsidR="0053795E" w:rsidRPr="000F3B8A" w:rsidRDefault="0053795E" w:rsidP="00C84531">
      <w:pPr>
        <w:jc w:val="both"/>
      </w:pPr>
      <w:r w:rsidRPr="000F3B8A">
        <w:t>Государственное учреждение образования "Средняя школа № 48 г. Минска"</w:t>
      </w:r>
    </w:p>
    <w:p w:rsidR="0053795E" w:rsidRPr="000F3B8A" w:rsidRDefault="0053795E" w:rsidP="00C84531">
      <w:pPr>
        <w:jc w:val="both"/>
      </w:pPr>
      <w:r w:rsidRPr="000F3B8A">
        <w:t>Государственное учреждение образования "Средняя школа № 148 г. Минска"</w:t>
      </w:r>
    </w:p>
    <w:p w:rsidR="0053795E" w:rsidRPr="000F3B8A" w:rsidRDefault="0053795E" w:rsidP="00C84531">
      <w:pPr>
        <w:jc w:val="both"/>
      </w:pPr>
      <w:r w:rsidRPr="000F3B8A">
        <w:t>Государственное учреждение образования "Средняя школа № 205 г. Минска"</w:t>
      </w:r>
    </w:p>
    <w:p w:rsidR="0053795E" w:rsidRPr="000F3B8A" w:rsidRDefault="0053795E" w:rsidP="00C84531">
      <w:pPr>
        <w:jc w:val="both"/>
      </w:pPr>
      <w:r w:rsidRPr="000F3B8A">
        <w:t>Государственное учреждение образования "Гимназия № 17 г. Минска"</w:t>
      </w:r>
    </w:p>
    <w:p w:rsidR="0053795E" w:rsidRPr="000F3B8A" w:rsidRDefault="0053795E" w:rsidP="00C84531">
      <w:pPr>
        <w:jc w:val="both"/>
      </w:pPr>
      <w:r w:rsidRPr="000F3B8A">
        <w:t>Государственное учреждение образования "Гимназия  № 38 г. Минска"</w:t>
      </w:r>
    </w:p>
    <w:p w:rsidR="0053795E" w:rsidRPr="000F3B8A" w:rsidRDefault="0053795E" w:rsidP="00C84531">
      <w:pPr>
        <w:jc w:val="both"/>
      </w:pPr>
      <w:r w:rsidRPr="000F3B8A">
        <w:lastRenderedPageBreak/>
        <w:t>Государственное учреждение образования "Гимназия № 43 г. Минска"</w:t>
      </w:r>
    </w:p>
    <w:p w:rsidR="0053795E" w:rsidRPr="000F3B8A" w:rsidRDefault="0053795E" w:rsidP="00C84531">
      <w:pPr>
        <w:jc w:val="both"/>
      </w:pPr>
      <w:r w:rsidRPr="000F3B8A">
        <w:t>Государственное учреждение образования "Гимназия № 61 г. Минска"</w:t>
      </w:r>
    </w:p>
    <w:p w:rsidR="0053795E" w:rsidRPr="000F3B8A" w:rsidRDefault="0053795E" w:rsidP="00C84531">
      <w:pPr>
        <w:jc w:val="both"/>
      </w:pPr>
      <w:r w:rsidRPr="000F3B8A">
        <w:t>Государственное учреждение образования "Специальная общеобразовательная школа №18 г</w:t>
      </w:r>
      <w:proofErr w:type="gramStart"/>
      <w:r w:rsidRPr="000F3B8A">
        <w:t>.М</w:t>
      </w:r>
      <w:proofErr w:type="gramEnd"/>
      <w:r w:rsidRPr="000F3B8A">
        <w:t>инска для детей с тяжелыми нарушениями речи"</w:t>
      </w:r>
    </w:p>
    <w:p w:rsidR="0053795E" w:rsidRPr="000F3B8A" w:rsidRDefault="0053795E" w:rsidP="00C84531">
      <w:pPr>
        <w:jc w:val="both"/>
      </w:pPr>
      <w:r w:rsidRPr="000F3B8A">
        <w:t>Государственное учреждение образования «Средняя школа № 23 г. Гродно»</w:t>
      </w:r>
    </w:p>
    <w:p w:rsidR="0053795E" w:rsidRPr="000F3B8A" w:rsidRDefault="0053795E" w:rsidP="00C84531">
      <w:pPr>
        <w:jc w:val="both"/>
      </w:pPr>
      <w:r w:rsidRPr="000F3B8A">
        <w:t>Государственное учреждение образования «Гимназия № 5 г. Гродно»</w:t>
      </w:r>
    </w:p>
    <w:p w:rsidR="0053795E" w:rsidRPr="000F3B8A" w:rsidRDefault="0053795E" w:rsidP="00C84531">
      <w:pPr>
        <w:jc w:val="both"/>
      </w:pPr>
      <w:r w:rsidRPr="000F3B8A">
        <w:t>Государственное учреждение образования "Средняя школа № 2 г. Мозыря"</w:t>
      </w:r>
    </w:p>
    <w:p w:rsidR="0053795E" w:rsidRPr="000F3B8A" w:rsidRDefault="0053795E" w:rsidP="00C84531">
      <w:pPr>
        <w:jc w:val="both"/>
      </w:pPr>
      <w:r w:rsidRPr="000F3B8A">
        <w:t>Государственное учреждение образования "</w:t>
      </w:r>
      <w:proofErr w:type="spellStart"/>
      <w:r w:rsidRPr="000F3B8A">
        <w:t>Липский</w:t>
      </w:r>
      <w:proofErr w:type="spellEnd"/>
      <w:r w:rsidRPr="000F3B8A">
        <w:t xml:space="preserve"> учебно-педагогический комплекс детский </w:t>
      </w:r>
      <w:proofErr w:type="spellStart"/>
      <w:proofErr w:type="gramStart"/>
      <w:r w:rsidRPr="000F3B8A">
        <w:t>сад-средняя</w:t>
      </w:r>
      <w:proofErr w:type="spellEnd"/>
      <w:proofErr w:type="gramEnd"/>
      <w:r w:rsidRPr="000F3B8A">
        <w:t xml:space="preserve"> школа"</w:t>
      </w:r>
    </w:p>
    <w:p w:rsidR="0053795E" w:rsidRDefault="0053795E" w:rsidP="00C84531">
      <w:pPr>
        <w:jc w:val="both"/>
      </w:pPr>
      <w:r w:rsidRPr="000F3B8A">
        <w:t>Государственное учреждение образования «Средняя школа № 2 г.п. Городея»</w:t>
      </w:r>
    </w:p>
    <w:p w:rsidR="006D617D" w:rsidRDefault="006D617D" w:rsidP="006D617D">
      <w:pPr>
        <w:jc w:val="both"/>
      </w:pPr>
      <w:r w:rsidRPr="000F3B8A">
        <w:t>Государственное учреждение образования «</w:t>
      </w:r>
      <w:proofErr w:type="spellStart"/>
      <w:r>
        <w:t>Погорельцевская</w:t>
      </w:r>
      <w:proofErr w:type="spellEnd"/>
      <w:r>
        <w:t xml:space="preserve"> средняя школа</w:t>
      </w:r>
      <w:r w:rsidRPr="000F3B8A">
        <w:t>»</w:t>
      </w:r>
    </w:p>
    <w:p w:rsidR="0053795E" w:rsidRPr="000F3B8A" w:rsidRDefault="0053795E" w:rsidP="00C84531">
      <w:pPr>
        <w:jc w:val="both"/>
      </w:pPr>
      <w:r w:rsidRPr="000F3B8A">
        <w:t>Государственное учреждение образования "Средняя школа №18 г. Бреста"</w:t>
      </w:r>
    </w:p>
    <w:p w:rsidR="0053795E" w:rsidRPr="000F3B8A" w:rsidRDefault="0053795E" w:rsidP="00C84531">
      <w:pPr>
        <w:jc w:val="both"/>
      </w:pPr>
      <w:r w:rsidRPr="000F3B8A">
        <w:t>Государственное учреждение образования. "Средняя школа №16 г</w:t>
      </w:r>
      <w:proofErr w:type="gramStart"/>
      <w:r w:rsidRPr="000F3B8A">
        <w:t>.Б</w:t>
      </w:r>
      <w:proofErr w:type="gramEnd"/>
      <w:r w:rsidRPr="000F3B8A">
        <w:t>арановичи"</w:t>
      </w:r>
    </w:p>
    <w:p w:rsidR="0053795E" w:rsidRPr="000F3B8A" w:rsidRDefault="0053795E" w:rsidP="00C84531">
      <w:pPr>
        <w:jc w:val="both"/>
      </w:pPr>
      <w:r w:rsidRPr="000F3B8A">
        <w:t>Государственное учреждение образования "Слуцкий социально-педагогический центр»</w:t>
      </w:r>
    </w:p>
    <w:p w:rsidR="00223EF0" w:rsidRPr="000F3B8A" w:rsidRDefault="00223EF0" w:rsidP="00C84531">
      <w:pPr>
        <w:tabs>
          <w:tab w:val="left" w:pos="1134"/>
          <w:tab w:val="left" w:pos="9355"/>
        </w:tabs>
        <w:ind w:firstLine="709"/>
        <w:jc w:val="both"/>
        <w:rPr>
          <w:color w:val="FF0000"/>
        </w:rPr>
      </w:pPr>
    </w:p>
    <w:p w:rsidR="002D39B5" w:rsidRPr="000F3B8A" w:rsidRDefault="002D39B5" w:rsidP="00C84531">
      <w:pPr>
        <w:tabs>
          <w:tab w:val="left" w:pos="1134"/>
        </w:tabs>
        <w:ind w:firstLine="709"/>
        <w:jc w:val="both"/>
        <w:rPr>
          <w:b/>
          <w:bCs/>
        </w:rPr>
      </w:pPr>
      <w:r w:rsidRPr="000F3B8A">
        <w:rPr>
          <w:b/>
          <w:bCs/>
        </w:rPr>
        <w:t>5. Адрес, телефон учреждения образования, разрабатывающего проект:</w:t>
      </w:r>
    </w:p>
    <w:p w:rsidR="006D617D" w:rsidRPr="006D617D" w:rsidRDefault="006D617D" w:rsidP="006D617D">
      <w:pPr>
        <w:ind w:firstLine="709"/>
        <w:rPr>
          <w:i/>
          <w:iCs/>
          <w:color w:val="FF0000"/>
        </w:rPr>
      </w:pPr>
      <w:r w:rsidRPr="006D617D">
        <w:rPr>
          <w:color w:val="auto"/>
        </w:rPr>
        <w:t xml:space="preserve">Минская область, </w:t>
      </w:r>
      <w:proofErr w:type="spellStart"/>
      <w:r w:rsidRPr="006D617D">
        <w:rPr>
          <w:color w:val="auto"/>
        </w:rPr>
        <w:t>Несвижский</w:t>
      </w:r>
      <w:proofErr w:type="spellEnd"/>
      <w:r w:rsidRPr="006D617D">
        <w:rPr>
          <w:color w:val="auto"/>
        </w:rPr>
        <w:t xml:space="preserve"> район,</w:t>
      </w:r>
      <w:r>
        <w:t xml:space="preserve"> </w:t>
      </w:r>
      <w:proofErr w:type="spellStart"/>
      <w:r>
        <w:t>агрогородок</w:t>
      </w:r>
      <w:proofErr w:type="spellEnd"/>
      <w:r>
        <w:t xml:space="preserve"> Высокая Липа, улица Ленина, дом 4; </w:t>
      </w:r>
      <w:r w:rsidRPr="000F3B8A">
        <w:t>тел/факс</w:t>
      </w:r>
      <w:r>
        <w:t xml:space="preserve"> 80177044332; </w:t>
      </w:r>
      <w:hyperlink r:id="rId8" w:history="1">
        <w:r w:rsidRPr="006D617D">
          <w:rPr>
            <w:color w:val="auto"/>
          </w:rPr>
          <w:t>е</w:t>
        </w:r>
        <w:r w:rsidRPr="006D617D">
          <w:rPr>
            <w:color w:val="auto"/>
            <w:lang w:val="en-US"/>
          </w:rPr>
          <w:t>m</w:t>
        </w:r>
        <w:r w:rsidRPr="006D617D">
          <w:rPr>
            <w:rStyle w:val="a3"/>
            <w:color w:val="auto"/>
            <w:u w:val="none"/>
            <w:lang w:val="en-US"/>
          </w:rPr>
          <w:t>ail</w:t>
        </w:r>
      </w:hyperlink>
      <w:r w:rsidRPr="006D617D">
        <w:rPr>
          <w:color w:val="auto"/>
        </w:rPr>
        <w:t>:</w:t>
      </w:r>
      <w:r w:rsidRPr="006D617D">
        <w:rPr>
          <w:rFonts w:eastAsia="Calibri"/>
          <w:color w:val="auto"/>
          <w:sz w:val="26"/>
          <w:szCs w:val="26"/>
        </w:rPr>
        <w:t xml:space="preserve"> </w:t>
      </w:r>
      <w:r w:rsidRPr="006D617D">
        <w:rPr>
          <w:rFonts w:eastAsia="Calibri"/>
          <w:color w:val="auto"/>
          <w:lang w:val="en-US"/>
        </w:rPr>
        <w:t>lipsk</w:t>
      </w:r>
      <w:r w:rsidRPr="006D617D">
        <w:rPr>
          <w:rFonts w:eastAsia="Calibri"/>
          <w:color w:val="auto"/>
        </w:rPr>
        <w:t>@</w:t>
      </w:r>
      <w:r w:rsidRPr="006D617D">
        <w:rPr>
          <w:rFonts w:eastAsia="Calibri"/>
          <w:color w:val="auto"/>
          <w:lang w:val="en-US"/>
        </w:rPr>
        <w:t>nesvizh</w:t>
      </w:r>
      <w:r w:rsidRPr="006D617D">
        <w:rPr>
          <w:rFonts w:eastAsia="Calibri"/>
          <w:color w:val="auto"/>
        </w:rPr>
        <w:t>-</w:t>
      </w:r>
      <w:r w:rsidRPr="006D617D">
        <w:rPr>
          <w:rFonts w:eastAsia="Calibri"/>
          <w:color w:val="auto"/>
          <w:lang w:val="en-US"/>
        </w:rPr>
        <w:t>asveta</w:t>
      </w:r>
      <w:r w:rsidRPr="006D617D">
        <w:rPr>
          <w:rFonts w:eastAsia="Calibri"/>
          <w:color w:val="auto"/>
        </w:rPr>
        <w:t>.</w:t>
      </w:r>
      <w:r w:rsidRPr="006D617D">
        <w:rPr>
          <w:rFonts w:eastAsia="Calibri"/>
          <w:color w:val="auto"/>
          <w:lang w:val="en-US"/>
        </w:rPr>
        <w:t>gov</w:t>
      </w:r>
      <w:r w:rsidRPr="006D617D">
        <w:rPr>
          <w:rFonts w:eastAsia="Calibri"/>
          <w:color w:val="auto"/>
        </w:rPr>
        <w:t>.</w:t>
      </w:r>
      <w:r w:rsidRPr="006D617D">
        <w:rPr>
          <w:rFonts w:eastAsia="Calibri"/>
          <w:color w:val="auto"/>
          <w:lang w:val="en-US"/>
        </w:rPr>
        <w:t>by</w:t>
      </w:r>
    </w:p>
    <w:p w:rsidR="006865D8" w:rsidRDefault="006865D8" w:rsidP="00C84531">
      <w:pPr>
        <w:tabs>
          <w:tab w:val="left" w:pos="1134"/>
        </w:tabs>
        <w:ind w:firstLine="709"/>
        <w:jc w:val="both"/>
        <w:rPr>
          <w:b/>
          <w:bCs/>
        </w:rPr>
      </w:pPr>
    </w:p>
    <w:p w:rsidR="002D39B5" w:rsidRPr="000F3B8A" w:rsidRDefault="002D39B5" w:rsidP="00C84531">
      <w:pPr>
        <w:tabs>
          <w:tab w:val="left" w:pos="1134"/>
        </w:tabs>
        <w:ind w:firstLine="709"/>
        <w:jc w:val="both"/>
        <w:rPr>
          <w:b/>
          <w:bCs/>
        </w:rPr>
      </w:pPr>
      <w:r w:rsidRPr="000F3B8A">
        <w:rPr>
          <w:b/>
          <w:bCs/>
        </w:rPr>
        <w:t>6. Сроки проведения инновационной деятельности:</w:t>
      </w:r>
    </w:p>
    <w:p w:rsidR="002D39B5" w:rsidRPr="000F3B8A" w:rsidRDefault="00F246F5" w:rsidP="00C84531">
      <w:pPr>
        <w:tabs>
          <w:tab w:val="left" w:pos="1134"/>
        </w:tabs>
        <w:ind w:firstLine="709"/>
        <w:jc w:val="both"/>
      </w:pPr>
      <w:r w:rsidRPr="000F3B8A">
        <w:t>202</w:t>
      </w:r>
      <w:r w:rsidR="0098244F" w:rsidRPr="000F3B8A">
        <w:t>2</w:t>
      </w:r>
      <w:r w:rsidR="005710B1" w:rsidRPr="000F3B8A">
        <w:t xml:space="preserve"> – </w:t>
      </w:r>
      <w:r w:rsidR="002D39B5" w:rsidRPr="000F3B8A">
        <w:t>20</w:t>
      </w:r>
      <w:r w:rsidRPr="000F3B8A">
        <w:t>2</w:t>
      </w:r>
      <w:r w:rsidR="00251571" w:rsidRPr="000F3B8A">
        <w:t>5</w:t>
      </w:r>
      <w:r w:rsidR="002D39B5" w:rsidRPr="000F3B8A">
        <w:t xml:space="preserve"> годы </w:t>
      </w:r>
    </w:p>
    <w:p w:rsidR="005710B1" w:rsidRPr="000F3B8A" w:rsidRDefault="005710B1" w:rsidP="00C84531">
      <w:pPr>
        <w:rPr>
          <w:b/>
          <w:bCs/>
        </w:rPr>
      </w:pPr>
    </w:p>
    <w:p w:rsidR="002D39B5" w:rsidRPr="000F3B8A" w:rsidRDefault="002D39B5" w:rsidP="00C84531">
      <w:pPr>
        <w:ind w:firstLine="709"/>
        <w:jc w:val="both"/>
        <w:rPr>
          <w:b/>
          <w:bCs/>
        </w:rPr>
      </w:pPr>
      <w:r w:rsidRPr="000F3B8A">
        <w:rPr>
          <w:b/>
          <w:bCs/>
        </w:rPr>
        <w:t>Обоснование целесообразности осуществления инновационного проекта</w:t>
      </w:r>
    </w:p>
    <w:p w:rsidR="00AA3616" w:rsidRPr="000F3B8A" w:rsidRDefault="001C00BF" w:rsidP="00C84531">
      <w:pPr>
        <w:pStyle w:val="newncpi"/>
        <w:spacing w:before="0" w:beforeAutospacing="0" w:after="0" w:afterAutospacing="0"/>
        <w:ind w:firstLine="709"/>
        <w:jc w:val="both"/>
        <w:rPr>
          <w:sz w:val="28"/>
          <w:szCs w:val="28"/>
        </w:rPr>
      </w:pPr>
      <w:proofErr w:type="gramStart"/>
      <w:r w:rsidRPr="000F3B8A">
        <w:rPr>
          <w:rFonts w:eastAsia="Times New Roman"/>
          <w:sz w:val="28"/>
          <w:szCs w:val="28"/>
        </w:rPr>
        <w:t>Целесообразность и актуальность инновационного проекта обусловлена необходимостью реализации стоящих перед системой образования задач, определенны Программой непрерывного воспитания детей и учащейся молодежи на 2021-2025 г. (далее – Программа), таких как духовно-нравственное, поликультурное, экологическое, семейное, правовое, экономическое, трудовое и профессиональное воспитание, воспитание культуры безопасной жизнедеятельности и культуры быта и досуга, профилактика противоправного поведения.</w:t>
      </w:r>
      <w:proofErr w:type="gramEnd"/>
      <w:r w:rsidRPr="000F3B8A">
        <w:rPr>
          <w:rFonts w:eastAsia="Times New Roman"/>
          <w:sz w:val="28"/>
          <w:szCs w:val="28"/>
        </w:rPr>
        <w:t xml:space="preserve"> А также необходимостью достижения цели Программы, </w:t>
      </w:r>
      <w:r w:rsidRPr="000F3B8A">
        <w:rPr>
          <w:sz w:val="28"/>
          <w:szCs w:val="28"/>
        </w:rPr>
        <w:t>которая заключается в создании условий для формирования разносторонне развитой, нравственно и социально зрелой, творческой личности обучающегося, что о</w:t>
      </w:r>
      <w:r w:rsidRPr="000F3B8A">
        <w:rPr>
          <w:rFonts w:eastAsia="Times New Roman"/>
          <w:sz w:val="28"/>
          <w:szCs w:val="28"/>
        </w:rPr>
        <w:t>беспечивается комплексом мер и мероприятий самого разного свойства.</w:t>
      </w:r>
      <w:r w:rsidRPr="000F3B8A">
        <w:rPr>
          <w:sz w:val="28"/>
          <w:szCs w:val="28"/>
        </w:rPr>
        <w:t xml:space="preserve"> </w:t>
      </w:r>
    </w:p>
    <w:p w:rsidR="00AA3616" w:rsidRPr="000F3B8A" w:rsidRDefault="00AA3616" w:rsidP="00C84531">
      <w:pPr>
        <w:pStyle w:val="ab"/>
        <w:shd w:val="clear" w:color="auto" w:fill="FFFFFF"/>
        <w:spacing w:before="0" w:beforeAutospacing="0" w:after="0" w:afterAutospacing="0"/>
        <w:ind w:firstLine="709"/>
        <w:jc w:val="both"/>
        <w:rPr>
          <w:sz w:val="28"/>
          <w:szCs w:val="28"/>
        </w:rPr>
      </w:pPr>
      <w:r w:rsidRPr="000F3B8A">
        <w:rPr>
          <w:sz w:val="28"/>
          <w:szCs w:val="28"/>
        </w:rPr>
        <w:t xml:space="preserve">Школьная жизнь – это сложный процесс, включающий в себя не только учебные ситуации, но и совершенно разные уровни взаимодействия большого количества людей – субъектов образовательных отношений: родителей, педагогов, учащихся. В ходе этих отношений не редко возникают конфликтные ситуации. Конфликты и споры между людьми, поиск эффективных способов их разрешения имеют такую же многовековую историю, как и само существование </w:t>
      </w:r>
      <w:r w:rsidRPr="000F3B8A">
        <w:rPr>
          <w:sz w:val="28"/>
          <w:szCs w:val="28"/>
        </w:rPr>
        <w:lastRenderedPageBreak/>
        <w:t xml:space="preserve">человечества.  Общению с людьми как важнейшей жизненной необходимости нигде не учат, а сами мы учимся искусству общаться пока ещё очень плохо, о чём свидетельствует множество конфликтов в самых разных сферах нашей жизни. Усиление социального расслоения, морально-нравственная и ценностная дезориентация,  усиление миграционных процессов, ослабление коллективных форм жизнедеятельности и роли семьи в социализации личности провоцируют небывалый рост конфликтов в различных сферах жизни общества. </w:t>
      </w:r>
    </w:p>
    <w:p w:rsidR="001C00BF" w:rsidRPr="000F3B8A" w:rsidRDefault="001C00BF" w:rsidP="00C84531">
      <w:pPr>
        <w:pStyle w:val="newncpi"/>
        <w:spacing w:before="0" w:beforeAutospacing="0" w:after="0" w:afterAutospacing="0"/>
        <w:ind w:firstLine="709"/>
        <w:jc w:val="both"/>
        <w:rPr>
          <w:sz w:val="28"/>
          <w:szCs w:val="28"/>
        </w:rPr>
      </w:pPr>
      <w:r w:rsidRPr="000F3B8A">
        <w:rPr>
          <w:sz w:val="28"/>
          <w:szCs w:val="28"/>
        </w:rPr>
        <w:t>Инновационные медиативные технологии и инструменты, направленные на создание конструктивного взаимодействия всех участников образовательного процесса, включая законных представителей, могут дополнить и повысить эффективность имеющегося инструментария достижения определенных перед системой образования Беларуси целей и задач.</w:t>
      </w:r>
      <w:r w:rsidR="00AA3616" w:rsidRPr="000F3B8A">
        <w:rPr>
          <w:sz w:val="28"/>
          <w:szCs w:val="28"/>
          <w:shd w:val="clear" w:color="auto" w:fill="FFFFFF"/>
        </w:rPr>
        <w:t xml:space="preserve"> В связи с чем, возникает п</w:t>
      </w:r>
      <w:r w:rsidR="00AA3616" w:rsidRPr="000F3B8A">
        <w:rPr>
          <w:rFonts w:eastAsia="Times New Roman"/>
          <w:sz w:val="28"/>
          <w:szCs w:val="28"/>
        </w:rPr>
        <w:t>отребность в специалистах, способных использовать примирительные процедуры или медиацию для урегулирования конфликтов и споров.</w:t>
      </w:r>
    </w:p>
    <w:p w:rsidR="001C00BF" w:rsidRPr="000F3B8A" w:rsidRDefault="001C00BF" w:rsidP="00C84531">
      <w:pPr>
        <w:ind w:firstLine="567"/>
        <w:jc w:val="both"/>
      </w:pPr>
      <w:r w:rsidRPr="000F3B8A">
        <w:t xml:space="preserve">Стремительно меняющийся мир и его различные кризисные проявления последнего исторического периода требуют необходимости корректировки сложившихся государственных, общественных, семейных и педагогических подходов к исполнению задач воспитания и образования детей и молодежи. В науке и практике различных государств существенно расширены и усовершенствованы инновационные коммуникационные и </w:t>
      </w:r>
      <w:proofErr w:type="spellStart"/>
      <w:r w:rsidRPr="000F3B8A">
        <w:t>конфликтологические</w:t>
      </w:r>
      <w:proofErr w:type="spellEnd"/>
      <w:r w:rsidRPr="000F3B8A">
        <w:t xml:space="preserve"> технологии и инструменты. Особенно актуальными являются технологии мирного и дружественного взаимодействия, в том числе основанные на переговорных и посреднических (медиативных) подходах, которые активно развиваются, включая разнообразные сферы общественных отношений и законодательство.</w:t>
      </w:r>
    </w:p>
    <w:p w:rsidR="001C00BF" w:rsidRPr="000F3B8A" w:rsidRDefault="001C00BF" w:rsidP="00C84531">
      <w:pPr>
        <w:ind w:firstLine="567"/>
        <w:jc w:val="both"/>
        <w:rPr>
          <w:rFonts w:eastAsia="Calibri"/>
        </w:rPr>
      </w:pPr>
      <w:r w:rsidRPr="000F3B8A">
        <w:t xml:space="preserve">Апробация технологий </w:t>
      </w:r>
      <w:proofErr w:type="spellStart"/>
      <w:r w:rsidRPr="000F3B8A">
        <w:t>конфликтологической</w:t>
      </w:r>
      <w:proofErr w:type="spellEnd"/>
      <w:r w:rsidRPr="000F3B8A">
        <w:t xml:space="preserve"> и медиативной компетентности субъектов образовательных отношений в рамках деятельности школьных служб медиации и разрешения конфликтов была реализована с 2016 по 2022 годы на базе значительного количества учреждений образования Республики Беларусь.</w:t>
      </w:r>
    </w:p>
    <w:p w:rsidR="001C00BF" w:rsidRPr="000F3B8A" w:rsidRDefault="001C00BF" w:rsidP="00C84531">
      <w:pPr>
        <w:pStyle w:val="a6"/>
        <w:ind w:firstLine="567"/>
        <w:jc w:val="both"/>
        <w:rPr>
          <w:rFonts w:ascii="Times New Roman" w:hAnsi="Times New Roman" w:cs="Times New Roman"/>
          <w:sz w:val="28"/>
          <w:szCs w:val="28"/>
        </w:rPr>
      </w:pPr>
      <w:proofErr w:type="gramStart"/>
      <w:r w:rsidRPr="000F3B8A">
        <w:rPr>
          <w:rFonts w:ascii="Times New Roman" w:hAnsi="Times New Roman" w:cs="Times New Roman"/>
          <w:sz w:val="28"/>
          <w:szCs w:val="28"/>
        </w:rPr>
        <w:t>В  целях внедрения в практику работы учреждений образования г. Минска медиативных технологий, обучения педагогов и учащихся навыкам урегулирования конфликтов с использованием медиативных технологий, повышения правовой культуры участников образовательного процесса, развития и становления в учреждениях образования служб школьной медиации с 2016 по 2019 годы на базе учреждений образования г. Минска реализован проект «Учимся понимать друг друга»  под руководством комитета по образованию</w:t>
      </w:r>
      <w:proofErr w:type="gramEnd"/>
      <w:r w:rsidRPr="000F3B8A">
        <w:rPr>
          <w:rFonts w:ascii="Times New Roman" w:hAnsi="Times New Roman" w:cs="Times New Roman"/>
          <w:sz w:val="28"/>
          <w:szCs w:val="28"/>
        </w:rPr>
        <w:t xml:space="preserve"> </w:t>
      </w:r>
      <w:proofErr w:type="spellStart"/>
      <w:r w:rsidRPr="000F3B8A">
        <w:rPr>
          <w:rFonts w:ascii="Times New Roman" w:hAnsi="Times New Roman" w:cs="Times New Roman"/>
          <w:sz w:val="28"/>
          <w:szCs w:val="28"/>
        </w:rPr>
        <w:t>Мингорисполкома</w:t>
      </w:r>
      <w:proofErr w:type="spellEnd"/>
      <w:r w:rsidRPr="000F3B8A">
        <w:rPr>
          <w:rFonts w:ascii="Times New Roman" w:hAnsi="Times New Roman" w:cs="Times New Roman"/>
          <w:sz w:val="28"/>
          <w:szCs w:val="28"/>
        </w:rPr>
        <w:t xml:space="preserve">, Минского городского института развития образования и учебно-практического учреждения «Центр «Медиация и право». Результатом деятельности стала разработка и внедрение региональной модели служб школьной медиации как механизма профилактики и решения конфликтных ситуаций в учреждениях образования </w:t>
      </w:r>
      <w:proofErr w:type="gramStart"/>
      <w:r w:rsidRPr="000F3B8A">
        <w:rPr>
          <w:rFonts w:ascii="Times New Roman" w:hAnsi="Times New Roman" w:cs="Times New Roman"/>
          <w:sz w:val="28"/>
          <w:szCs w:val="28"/>
        </w:rPr>
        <w:t>г</w:t>
      </w:r>
      <w:proofErr w:type="gramEnd"/>
      <w:r w:rsidRPr="000F3B8A">
        <w:rPr>
          <w:rFonts w:ascii="Times New Roman" w:hAnsi="Times New Roman" w:cs="Times New Roman"/>
          <w:sz w:val="28"/>
          <w:szCs w:val="28"/>
        </w:rPr>
        <w:t xml:space="preserve">. Минска. Эта модель была </w:t>
      </w:r>
      <w:r w:rsidRPr="000F3B8A">
        <w:rPr>
          <w:rFonts w:ascii="Times New Roman" w:hAnsi="Times New Roman" w:cs="Times New Roman"/>
          <w:sz w:val="28"/>
          <w:szCs w:val="28"/>
        </w:rPr>
        <w:lastRenderedPageBreak/>
        <w:t xml:space="preserve">распространена по всей стране в порядке реализации инновационного проекта «Внедрение технологии формирования </w:t>
      </w:r>
      <w:proofErr w:type="spellStart"/>
      <w:r w:rsidRPr="000F3B8A">
        <w:rPr>
          <w:rFonts w:ascii="Times New Roman" w:hAnsi="Times New Roman" w:cs="Times New Roman"/>
          <w:sz w:val="28"/>
          <w:szCs w:val="28"/>
        </w:rPr>
        <w:t>конфликтологической</w:t>
      </w:r>
      <w:proofErr w:type="spellEnd"/>
      <w:r w:rsidRPr="000F3B8A">
        <w:rPr>
          <w:rFonts w:ascii="Times New Roman" w:hAnsi="Times New Roman" w:cs="Times New Roman"/>
          <w:sz w:val="28"/>
          <w:szCs w:val="28"/>
        </w:rPr>
        <w:t xml:space="preserve"> компетентности участников образовательных отношений на основе создания школьных служб медиации» в 2019 – 2022 годы. В рамках названного проекта были разработаны различные методики и инструменты медиативных технологий, максимально адаптированные для сферы образования.</w:t>
      </w:r>
    </w:p>
    <w:p w:rsidR="001C00BF" w:rsidRPr="000F3B8A" w:rsidRDefault="001C00BF" w:rsidP="00C84531">
      <w:pPr>
        <w:ind w:firstLine="567"/>
        <w:jc w:val="both"/>
      </w:pPr>
      <w:proofErr w:type="gramStart"/>
      <w:r w:rsidRPr="000F3B8A">
        <w:t xml:space="preserve">Улучшение с помощью медиации и </w:t>
      </w:r>
      <w:proofErr w:type="spellStart"/>
      <w:r w:rsidRPr="000F3B8A">
        <w:t>медиативно-восстановительного</w:t>
      </w:r>
      <w:proofErr w:type="spellEnd"/>
      <w:r w:rsidRPr="000F3B8A">
        <w:t xml:space="preserve"> подхода  (включая противодействие </w:t>
      </w:r>
      <w:proofErr w:type="spellStart"/>
      <w:r w:rsidRPr="000F3B8A">
        <w:t>буллингу</w:t>
      </w:r>
      <w:proofErr w:type="spellEnd"/>
      <w:r w:rsidRPr="000F3B8A">
        <w:t>) качества оказания социально-педагогической поддержки, психологической и юридической помощи обучающимся, направленной на предоставление ему возможности осознать и загладить причиненный вред, служит снижению общего количества и остроты конфликтов, в которые вовлекаются обучающиеся, тяжести правонарушений, в том числе повторных, и их последствий для окружающих и общества в целом, а также способствует социализации несовершеннолетнего</w:t>
      </w:r>
      <w:proofErr w:type="gramEnd"/>
      <w:r w:rsidRPr="000F3B8A">
        <w:t>, совершившего правонарушение, которое не отождествляет его с совершенным проступком, позволяя избежать стигматизации.</w:t>
      </w:r>
    </w:p>
    <w:p w:rsidR="001C00BF" w:rsidRPr="000F3B8A" w:rsidRDefault="001C00BF" w:rsidP="00C84531">
      <w:pPr>
        <w:ind w:firstLine="567"/>
        <w:jc w:val="both"/>
      </w:pPr>
      <w:r w:rsidRPr="000F3B8A">
        <w:t xml:space="preserve">Позитивное влияние на обеспечение защиты прав и интересов обучающихся имеет формирование у специалистов дополнительных медиативных компетенций, направленных на оказание доступной и действенной медиативной помощи участникам образовательного процесса и семье как важнейшему институту, определяющему развитие личности. </w:t>
      </w:r>
    </w:p>
    <w:p w:rsidR="001C00BF" w:rsidRPr="000F3B8A" w:rsidRDefault="001C00BF" w:rsidP="00C84531">
      <w:pPr>
        <w:ind w:firstLine="567"/>
        <w:jc w:val="both"/>
      </w:pPr>
      <w:proofErr w:type="gramStart"/>
      <w:r w:rsidRPr="000F3B8A">
        <w:t>Для обеспечения дружественной и поддерживающей среды в учреждениях образования, способствующей формированию психически, физически и нравственно здоровой личности обучающихся, создания благоприятных и безопасных условий полноценного развития и социализации обучающихся, вовлекаемых в различного рода конфликты (в том числе связанные с нарушением закона), в образовательной среде и семье, важным является своевременное реагирование на возникающие разногласия и межличностные конфликты на начальных стадиях, не допуская</w:t>
      </w:r>
      <w:proofErr w:type="gramEnd"/>
      <w:r w:rsidRPr="000F3B8A">
        <w:t xml:space="preserve"> эскалации и перехода их в противоправное русло. Этому служит комплексная профилактическая работа по предупреждению асоциальных проявлений и деструктивных отношений, правонарушений в образовательной среде.</w:t>
      </w:r>
    </w:p>
    <w:p w:rsidR="0047671D" w:rsidRPr="000F3B8A" w:rsidRDefault="00F7272F" w:rsidP="00C84531">
      <w:pPr>
        <w:ind w:firstLine="652"/>
        <w:jc w:val="both"/>
      </w:pPr>
      <w:r w:rsidRPr="000F3B8A">
        <w:t xml:space="preserve">Выбор и актуальность темы инновационного проекта обусловлены наличием противоречий между: социальным заказом общества на воспитание нравственно зрелой личности и условиями </w:t>
      </w:r>
      <w:r w:rsidR="001846B3" w:rsidRPr="000F3B8A">
        <w:t xml:space="preserve">воспитательной и </w:t>
      </w:r>
      <w:r w:rsidRPr="000F3B8A">
        <w:t>социальной среды, которые не всегда благоприятствуют ее формированию</w:t>
      </w:r>
      <w:r w:rsidR="006E769E" w:rsidRPr="000F3B8A">
        <w:t xml:space="preserve"> и несовершенство координации </w:t>
      </w:r>
      <w:proofErr w:type="spellStart"/>
      <w:r w:rsidR="006E769E" w:rsidRPr="000F3B8A">
        <w:t>взаимодейсвия</w:t>
      </w:r>
      <w:proofErr w:type="spellEnd"/>
      <w:r w:rsidR="006E769E" w:rsidRPr="000F3B8A">
        <w:t xml:space="preserve">  субъектов профилактики, учреждения образования и семьи</w:t>
      </w:r>
      <w:r w:rsidRPr="000F3B8A">
        <w:t xml:space="preserve">; </w:t>
      </w:r>
      <w:proofErr w:type="gramStart"/>
      <w:r w:rsidRPr="000F3B8A">
        <w:t xml:space="preserve">необходимостью </w:t>
      </w:r>
      <w:r w:rsidR="001846B3" w:rsidRPr="000F3B8A">
        <w:t xml:space="preserve">создания безопасной, бесконфликтной среды </w:t>
      </w:r>
      <w:r w:rsidRPr="000F3B8A">
        <w:t xml:space="preserve">в семье, учреждениях образования, </w:t>
      </w:r>
      <w:r w:rsidR="001846B3" w:rsidRPr="000F3B8A">
        <w:t>социуме</w:t>
      </w:r>
      <w:r w:rsidRPr="000F3B8A">
        <w:t xml:space="preserve"> и недостаточным использованием </w:t>
      </w:r>
      <w:r w:rsidR="006F47A2" w:rsidRPr="000F3B8A">
        <w:t xml:space="preserve">в этом процессе </w:t>
      </w:r>
      <w:r w:rsidR="002B612A" w:rsidRPr="000F3B8A">
        <w:t>инновационных форм и методов</w:t>
      </w:r>
      <w:r w:rsidRPr="000F3B8A">
        <w:t xml:space="preserve">; </w:t>
      </w:r>
      <w:r w:rsidR="00A07AB5" w:rsidRPr="000F3B8A">
        <w:rPr>
          <w:bCs/>
        </w:rPr>
        <w:t>необходимостью обеспечения безопасности и законопослушного поведения несовершеннолетних, их социальной адаптации, а так же  повышения уровня правосознания обучающихся</w:t>
      </w:r>
      <w:r w:rsidR="0082521A" w:rsidRPr="000F3B8A">
        <w:rPr>
          <w:bCs/>
        </w:rPr>
        <w:t xml:space="preserve"> </w:t>
      </w:r>
      <w:r w:rsidR="006E769E" w:rsidRPr="000F3B8A">
        <w:rPr>
          <w:bCs/>
        </w:rPr>
        <w:t>и</w:t>
      </w:r>
      <w:r w:rsidR="0082521A" w:rsidRPr="000F3B8A">
        <w:rPr>
          <w:bCs/>
        </w:rPr>
        <w:t xml:space="preserve"> их законных представителей</w:t>
      </w:r>
      <w:r w:rsidR="00A07AB5" w:rsidRPr="000F3B8A">
        <w:rPr>
          <w:bCs/>
        </w:rPr>
        <w:t xml:space="preserve">, и недостаточной </w:t>
      </w:r>
      <w:r w:rsidR="00A07AB5" w:rsidRPr="000F3B8A">
        <w:rPr>
          <w:bCs/>
          <w:color w:val="auto"/>
        </w:rPr>
        <w:t>разработанностью</w:t>
      </w:r>
      <w:r w:rsidR="00070BD2" w:rsidRPr="000F3B8A">
        <w:rPr>
          <w:bCs/>
          <w:color w:val="auto"/>
        </w:rPr>
        <w:t xml:space="preserve"> </w:t>
      </w:r>
      <w:r w:rsidR="00A07AB5" w:rsidRPr="000F3B8A">
        <w:rPr>
          <w:bCs/>
          <w:color w:val="auto"/>
        </w:rPr>
        <w:t>методического инс</w:t>
      </w:r>
      <w:r w:rsidR="00070BD2" w:rsidRPr="000F3B8A">
        <w:rPr>
          <w:bCs/>
          <w:color w:val="auto"/>
        </w:rPr>
        <w:t>трументария</w:t>
      </w:r>
      <w:r w:rsidR="00A07AB5" w:rsidRPr="000F3B8A">
        <w:rPr>
          <w:bCs/>
          <w:color w:val="auto"/>
        </w:rPr>
        <w:t xml:space="preserve"> </w:t>
      </w:r>
      <w:r w:rsidR="00070BD2" w:rsidRPr="000F3B8A">
        <w:t xml:space="preserve">в системе </w:t>
      </w:r>
      <w:r w:rsidR="006E769E" w:rsidRPr="000F3B8A">
        <w:t xml:space="preserve">конструктивного и </w:t>
      </w:r>
      <w:r w:rsidR="006E769E" w:rsidRPr="000F3B8A">
        <w:lastRenderedPageBreak/>
        <w:t xml:space="preserve">слаженного </w:t>
      </w:r>
      <w:r w:rsidR="00070BD2" w:rsidRPr="000F3B8A">
        <w:t>взаимодействия учреждений образования, социальных институтов, общественных объединений</w:t>
      </w:r>
      <w:r w:rsidR="00A07AB5" w:rsidRPr="000F3B8A">
        <w:rPr>
          <w:bCs/>
          <w:color w:val="auto"/>
        </w:rPr>
        <w:t>;</w:t>
      </w:r>
      <w:proofErr w:type="gramEnd"/>
      <w:r w:rsidR="00A07AB5" w:rsidRPr="000F3B8A">
        <w:rPr>
          <w:bCs/>
          <w:color w:val="auto"/>
        </w:rPr>
        <w:t xml:space="preserve"> </w:t>
      </w:r>
      <w:proofErr w:type="gramStart"/>
      <w:r w:rsidRPr="000F3B8A">
        <w:t xml:space="preserve">потребностью педагогической практики в научном осмыслении процессов </w:t>
      </w:r>
      <w:r w:rsidR="0082521A" w:rsidRPr="000F3B8A">
        <w:t xml:space="preserve">формирования </w:t>
      </w:r>
      <w:proofErr w:type="spellStart"/>
      <w:r w:rsidR="0082521A" w:rsidRPr="000F3B8A">
        <w:t>кофликтологической</w:t>
      </w:r>
      <w:proofErr w:type="spellEnd"/>
      <w:r w:rsidR="0082521A" w:rsidRPr="000F3B8A">
        <w:t xml:space="preserve"> компетентности</w:t>
      </w:r>
      <w:r w:rsidR="00EF5867" w:rsidRPr="000F3B8A">
        <w:t xml:space="preserve">, </w:t>
      </w:r>
      <w:r w:rsidR="00481934" w:rsidRPr="000F3B8A">
        <w:t xml:space="preserve">повышения адаптивности всех участников образовательных отношений к изменяющимся условиям социальной и образовательной среды </w:t>
      </w:r>
      <w:r w:rsidR="0082521A" w:rsidRPr="000F3B8A">
        <w:t xml:space="preserve"> в условиях учреждений образования </w:t>
      </w:r>
      <w:r w:rsidR="004B6391" w:rsidRPr="000F3B8A">
        <w:t xml:space="preserve">и недостаточностью научных исследований, раскрывающих теоретические и методические основы создания </w:t>
      </w:r>
      <w:r w:rsidR="0047671D" w:rsidRPr="000F3B8A">
        <w:t>комплексн</w:t>
      </w:r>
      <w:r w:rsidR="004B6391" w:rsidRPr="000F3B8A">
        <w:t>ой</w:t>
      </w:r>
      <w:r w:rsidR="0047671D" w:rsidRPr="000F3B8A">
        <w:t xml:space="preserve"> систем</w:t>
      </w:r>
      <w:r w:rsidR="004B6391" w:rsidRPr="000F3B8A">
        <w:t>ы</w:t>
      </w:r>
      <w:r w:rsidR="0047671D" w:rsidRPr="000F3B8A">
        <w:t xml:space="preserve"> действенных предупредительных мер и </w:t>
      </w:r>
      <w:r w:rsidR="004B6391" w:rsidRPr="000F3B8A">
        <w:t>м</w:t>
      </w:r>
      <w:r w:rsidR="0047671D" w:rsidRPr="000F3B8A">
        <w:t>инимиз</w:t>
      </w:r>
      <w:r w:rsidR="004B6391" w:rsidRPr="000F3B8A">
        <w:t xml:space="preserve">ации </w:t>
      </w:r>
      <w:r w:rsidR="0047671D" w:rsidRPr="000F3B8A">
        <w:t>конфликтност</w:t>
      </w:r>
      <w:r w:rsidR="004B6391" w:rsidRPr="000F3B8A">
        <w:t>и</w:t>
      </w:r>
      <w:r w:rsidR="0047671D" w:rsidRPr="000F3B8A">
        <w:t xml:space="preserve"> между </w:t>
      </w:r>
      <w:r w:rsidR="004B6391" w:rsidRPr="000F3B8A">
        <w:t xml:space="preserve">участниками </w:t>
      </w:r>
      <w:r w:rsidR="0047671D" w:rsidRPr="000F3B8A">
        <w:t>образовательного процесса, приобщ</w:t>
      </w:r>
      <w:r w:rsidR="006F47A2" w:rsidRPr="000F3B8A">
        <w:t>ения их</w:t>
      </w:r>
      <w:r w:rsidR="0047671D" w:rsidRPr="000F3B8A">
        <w:t xml:space="preserve"> к мирному ведению переговоров и конструктивным способам разрешения конфликта</w:t>
      </w:r>
      <w:proofErr w:type="gramEnd"/>
      <w:r w:rsidR="00FE0CD5" w:rsidRPr="000F3B8A">
        <w:t xml:space="preserve">; </w:t>
      </w:r>
      <w:r w:rsidR="00015854" w:rsidRPr="000F3B8A">
        <w:t>возможностью использования цифровых технологий в процессе воспитания, способствующих расширению коммуникационных возможностей</w:t>
      </w:r>
      <w:r w:rsidR="000E6367" w:rsidRPr="000F3B8A">
        <w:t>,</w:t>
      </w:r>
      <w:r w:rsidR="00015854" w:rsidRPr="000F3B8A">
        <w:t xml:space="preserve"> и </w:t>
      </w:r>
      <w:r w:rsidR="000E6367" w:rsidRPr="000F3B8A">
        <w:t>низким уровнем</w:t>
      </w:r>
      <w:r w:rsidR="00FE0CD5" w:rsidRPr="000F3B8A">
        <w:t xml:space="preserve"> навыков </w:t>
      </w:r>
      <w:r w:rsidR="000E6367" w:rsidRPr="000F3B8A">
        <w:t>«</w:t>
      </w:r>
      <w:r w:rsidR="00FE0CD5" w:rsidRPr="000F3B8A">
        <w:t>живой</w:t>
      </w:r>
      <w:r w:rsidR="000E6367" w:rsidRPr="000F3B8A">
        <w:t>»</w:t>
      </w:r>
      <w:r w:rsidR="00FE0CD5" w:rsidRPr="000F3B8A">
        <w:t xml:space="preserve"> коммуникации </w:t>
      </w:r>
      <w:r w:rsidR="000930A0" w:rsidRPr="000F3B8A">
        <w:t>и</w:t>
      </w:r>
      <w:r w:rsidR="000E6367" w:rsidRPr="000F3B8A">
        <w:t xml:space="preserve"> владения инструмента</w:t>
      </w:r>
      <w:r w:rsidR="000930A0" w:rsidRPr="000F3B8A">
        <w:t>ми медиац</w:t>
      </w:r>
      <w:proofErr w:type="gramStart"/>
      <w:r w:rsidR="000930A0" w:rsidRPr="000F3B8A">
        <w:t>ии</w:t>
      </w:r>
      <w:r w:rsidR="000E6367" w:rsidRPr="000F3B8A">
        <w:t xml:space="preserve"> </w:t>
      </w:r>
      <w:r w:rsidR="00FE0CD5" w:rsidRPr="000F3B8A">
        <w:t>у у</w:t>
      </w:r>
      <w:proofErr w:type="gramEnd"/>
      <w:r w:rsidR="00FE0CD5" w:rsidRPr="000F3B8A">
        <w:t>частников обр</w:t>
      </w:r>
      <w:r w:rsidR="000E6367" w:rsidRPr="000F3B8A">
        <w:t>азовательного</w:t>
      </w:r>
      <w:r w:rsidR="00FE0CD5" w:rsidRPr="000F3B8A">
        <w:t xml:space="preserve"> процесса</w:t>
      </w:r>
      <w:r w:rsidR="000930A0" w:rsidRPr="000F3B8A">
        <w:t xml:space="preserve"> </w:t>
      </w:r>
      <w:r w:rsidR="00FE0CD5" w:rsidRPr="000F3B8A">
        <w:t>на всех уровнях, включая международное общение</w:t>
      </w:r>
      <w:r w:rsidR="0047671D" w:rsidRPr="000F3B8A">
        <w:t xml:space="preserve">. </w:t>
      </w:r>
    </w:p>
    <w:p w:rsidR="00E92D4E" w:rsidRPr="000F3B8A" w:rsidRDefault="0064495C" w:rsidP="00C84531">
      <w:pPr>
        <w:pStyle w:val="a6"/>
        <w:ind w:firstLine="652"/>
        <w:jc w:val="both"/>
        <w:rPr>
          <w:rFonts w:ascii="Times New Roman" w:eastAsia="Times New Roman" w:hAnsi="Times New Roman" w:cs="Times New Roman"/>
          <w:b/>
          <w:color w:val="000000"/>
          <w:sz w:val="28"/>
          <w:szCs w:val="28"/>
          <w:lang w:eastAsia="ru-RU"/>
        </w:rPr>
      </w:pPr>
      <w:r w:rsidRPr="000F3B8A">
        <w:rPr>
          <w:rFonts w:ascii="Times New Roman" w:eastAsia="Times New Roman" w:hAnsi="Times New Roman" w:cs="Times New Roman"/>
          <w:color w:val="000000"/>
          <w:sz w:val="28"/>
          <w:szCs w:val="28"/>
          <w:lang w:eastAsia="ru-RU"/>
        </w:rPr>
        <w:t>Преодоление названных противоречий, актуальность и недостаточная теоретико-прак</w:t>
      </w:r>
      <w:r w:rsidR="00B216DB" w:rsidRPr="000F3B8A">
        <w:rPr>
          <w:rFonts w:ascii="Times New Roman" w:eastAsia="Times New Roman" w:hAnsi="Times New Roman" w:cs="Times New Roman"/>
          <w:color w:val="000000"/>
          <w:sz w:val="28"/>
          <w:szCs w:val="28"/>
          <w:lang w:eastAsia="ru-RU"/>
        </w:rPr>
        <w:t>тическая разработанность данной проблемы</w:t>
      </w:r>
      <w:r w:rsidRPr="000F3B8A">
        <w:rPr>
          <w:rFonts w:ascii="Times New Roman" w:eastAsia="Times New Roman" w:hAnsi="Times New Roman" w:cs="Times New Roman"/>
          <w:color w:val="000000"/>
          <w:sz w:val="28"/>
          <w:szCs w:val="28"/>
          <w:lang w:eastAsia="ru-RU"/>
        </w:rPr>
        <w:t xml:space="preserve"> определили выбор темы проекта: </w:t>
      </w:r>
      <w:r w:rsidRPr="000F3B8A">
        <w:rPr>
          <w:rFonts w:ascii="Times New Roman" w:eastAsia="Times New Roman" w:hAnsi="Times New Roman" w:cs="Times New Roman"/>
          <w:b/>
          <w:color w:val="000000"/>
          <w:sz w:val="28"/>
          <w:szCs w:val="28"/>
          <w:lang w:eastAsia="ru-RU"/>
        </w:rPr>
        <w:t>«</w:t>
      </w:r>
      <w:r w:rsidR="00E92D4E" w:rsidRPr="000F3B8A">
        <w:rPr>
          <w:rFonts w:ascii="Times New Roman" w:eastAsia="Times New Roman" w:hAnsi="Times New Roman" w:cs="Times New Roman"/>
          <w:b/>
          <w:color w:val="000000"/>
          <w:sz w:val="28"/>
          <w:szCs w:val="28"/>
          <w:lang w:eastAsia="ru-RU"/>
        </w:rPr>
        <w:t>Внедрение модели конструктивного взаимодействия социальных партнёров в условиях применения медиативных технологий участниками образовательного процесса»</w:t>
      </w:r>
      <w:r w:rsidR="00E53B05" w:rsidRPr="000F3B8A">
        <w:rPr>
          <w:rFonts w:ascii="Times New Roman" w:eastAsia="Times New Roman" w:hAnsi="Times New Roman" w:cs="Times New Roman"/>
          <w:b/>
          <w:color w:val="000000"/>
          <w:sz w:val="28"/>
          <w:szCs w:val="28"/>
          <w:lang w:eastAsia="ru-RU"/>
        </w:rPr>
        <w:t>.</w:t>
      </w:r>
    </w:p>
    <w:p w:rsidR="00E92D4E" w:rsidRPr="004E7ABC" w:rsidRDefault="00A042C2" w:rsidP="00C84531">
      <w:pPr>
        <w:pStyle w:val="a6"/>
        <w:ind w:firstLine="708"/>
        <w:jc w:val="both"/>
        <w:rPr>
          <w:rFonts w:ascii="Times New Roman" w:eastAsia="Times New Roman" w:hAnsi="Times New Roman" w:cs="Times New Roman"/>
          <w:sz w:val="28"/>
          <w:szCs w:val="28"/>
          <w:lang w:eastAsia="ru-RU"/>
        </w:rPr>
      </w:pPr>
      <w:r w:rsidRPr="004E7ABC">
        <w:rPr>
          <w:rFonts w:ascii="Times New Roman" w:eastAsia="Times New Roman" w:hAnsi="Times New Roman" w:cs="Times New Roman"/>
          <w:sz w:val="28"/>
          <w:szCs w:val="28"/>
          <w:lang w:eastAsia="ru-RU"/>
        </w:rPr>
        <w:t xml:space="preserve">В учреждении образования </w:t>
      </w:r>
      <w:proofErr w:type="spellStart"/>
      <w:r w:rsidR="006D617D" w:rsidRPr="004E7ABC">
        <w:rPr>
          <w:rFonts w:ascii="Times New Roman" w:eastAsia="Times New Roman" w:hAnsi="Times New Roman" w:cs="Times New Roman"/>
          <w:sz w:val="28"/>
          <w:szCs w:val="28"/>
          <w:lang w:eastAsia="ru-RU"/>
        </w:rPr>
        <w:t>Липский</w:t>
      </w:r>
      <w:proofErr w:type="spellEnd"/>
      <w:r w:rsidR="006D617D" w:rsidRPr="004E7ABC">
        <w:rPr>
          <w:rFonts w:ascii="Times New Roman" w:eastAsia="Times New Roman" w:hAnsi="Times New Roman" w:cs="Times New Roman"/>
          <w:sz w:val="28"/>
          <w:szCs w:val="28"/>
          <w:lang w:eastAsia="ru-RU"/>
        </w:rPr>
        <w:t xml:space="preserve"> учебно-педагогический комплекс детский сад – средняя школа</w:t>
      </w:r>
      <w:r w:rsidR="00E92D4E" w:rsidRPr="004E7ABC">
        <w:rPr>
          <w:rFonts w:ascii="Times New Roman" w:eastAsia="Times New Roman" w:hAnsi="Times New Roman" w:cs="Times New Roman"/>
          <w:sz w:val="28"/>
          <w:szCs w:val="28"/>
          <w:lang w:eastAsia="ru-RU"/>
        </w:rPr>
        <w:t xml:space="preserve"> существует</w:t>
      </w:r>
      <w:r w:rsidRPr="004E7ABC">
        <w:rPr>
          <w:rFonts w:ascii="Times New Roman" w:eastAsia="Times New Roman" w:hAnsi="Times New Roman" w:cs="Times New Roman"/>
          <w:sz w:val="28"/>
          <w:szCs w:val="28"/>
          <w:lang w:eastAsia="ru-RU"/>
        </w:rPr>
        <w:t xml:space="preserve"> потребность в</w:t>
      </w:r>
      <w:r w:rsidR="0045081A" w:rsidRPr="004E7ABC">
        <w:rPr>
          <w:rFonts w:ascii="Times New Roman" w:eastAsia="Times New Roman" w:hAnsi="Times New Roman" w:cs="Times New Roman"/>
          <w:sz w:val="28"/>
          <w:szCs w:val="28"/>
          <w:lang w:eastAsia="ru-RU"/>
        </w:rPr>
        <w:t>о</w:t>
      </w:r>
      <w:r w:rsidRPr="004E7ABC">
        <w:rPr>
          <w:rFonts w:ascii="Times New Roman" w:eastAsia="Times New Roman" w:hAnsi="Times New Roman" w:cs="Times New Roman"/>
          <w:sz w:val="28"/>
          <w:szCs w:val="28"/>
          <w:lang w:eastAsia="ru-RU"/>
        </w:rPr>
        <w:t xml:space="preserve"> внедрении </w:t>
      </w:r>
      <w:r w:rsidR="0045081A" w:rsidRPr="004E7ABC">
        <w:rPr>
          <w:rFonts w:ascii="Times New Roman" w:eastAsia="Times New Roman" w:hAnsi="Times New Roman" w:cs="Times New Roman"/>
          <w:sz w:val="28"/>
          <w:szCs w:val="28"/>
          <w:lang w:eastAsia="ru-RU"/>
        </w:rPr>
        <w:t xml:space="preserve">и адаптации </w:t>
      </w:r>
      <w:r w:rsidRPr="004E7ABC">
        <w:rPr>
          <w:rFonts w:ascii="Times New Roman" w:eastAsia="Times New Roman" w:hAnsi="Times New Roman" w:cs="Times New Roman"/>
          <w:sz w:val="28"/>
          <w:szCs w:val="28"/>
          <w:lang w:eastAsia="ru-RU"/>
        </w:rPr>
        <w:t>комплекса мер</w:t>
      </w:r>
      <w:r w:rsidR="00735073" w:rsidRPr="004E7ABC">
        <w:rPr>
          <w:rFonts w:ascii="Times New Roman" w:eastAsia="Times New Roman" w:hAnsi="Times New Roman" w:cs="Times New Roman"/>
          <w:sz w:val="28"/>
          <w:szCs w:val="28"/>
          <w:lang w:eastAsia="ru-RU"/>
        </w:rPr>
        <w:t>оприятий</w:t>
      </w:r>
      <w:r w:rsidRPr="004E7ABC">
        <w:rPr>
          <w:rFonts w:ascii="Times New Roman" w:eastAsia="Times New Roman" w:hAnsi="Times New Roman" w:cs="Times New Roman"/>
          <w:sz w:val="28"/>
          <w:szCs w:val="28"/>
          <w:lang w:eastAsia="ru-RU"/>
        </w:rPr>
        <w:t xml:space="preserve"> в рамках модели</w:t>
      </w:r>
      <w:r w:rsidR="00E92D4E" w:rsidRPr="004E7ABC">
        <w:rPr>
          <w:rFonts w:ascii="Times New Roman" w:eastAsia="Times New Roman" w:hAnsi="Times New Roman" w:cs="Times New Roman"/>
          <w:sz w:val="28"/>
          <w:szCs w:val="28"/>
          <w:lang w:eastAsia="ru-RU"/>
        </w:rPr>
        <w:t xml:space="preserve"> конструктивного взаимодействия социальных партнёров в условиях применения медиативных технологий участниками образовательного процесса</w:t>
      </w:r>
      <w:r w:rsidR="00FA11AE" w:rsidRPr="004E7ABC">
        <w:rPr>
          <w:rFonts w:ascii="Times New Roman" w:eastAsia="Times New Roman" w:hAnsi="Times New Roman" w:cs="Times New Roman"/>
          <w:sz w:val="28"/>
          <w:szCs w:val="28"/>
          <w:lang w:eastAsia="ru-RU"/>
        </w:rPr>
        <w:t>.</w:t>
      </w:r>
    </w:p>
    <w:p w:rsidR="00112726" w:rsidRPr="004E7ABC" w:rsidRDefault="00A042C2" w:rsidP="00C84531">
      <w:pPr>
        <w:jc w:val="both"/>
        <w:rPr>
          <w:color w:val="auto"/>
        </w:rPr>
      </w:pPr>
      <w:r w:rsidRPr="004E7ABC">
        <w:rPr>
          <w:color w:val="auto"/>
        </w:rPr>
        <w:t xml:space="preserve"> В учреждении </w:t>
      </w:r>
      <w:r w:rsidR="003A7E7D" w:rsidRPr="004E7ABC">
        <w:rPr>
          <w:color w:val="auto"/>
        </w:rPr>
        <w:t>образования обучаетс</w:t>
      </w:r>
      <w:bookmarkStart w:id="0" w:name="_GoBack"/>
      <w:bookmarkEnd w:id="0"/>
      <w:r w:rsidR="003A7E7D" w:rsidRPr="004E7ABC">
        <w:rPr>
          <w:color w:val="auto"/>
        </w:rPr>
        <w:t xml:space="preserve">я </w:t>
      </w:r>
      <w:r w:rsidR="006D617D" w:rsidRPr="004E7ABC">
        <w:rPr>
          <w:color w:val="auto"/>
        </w:rPr>
        <w:t xml:space="preserve">108 </w:t>
      </w:r>
      <w:r w:rsidRPr="004E7ABC">
        <w:rPr>
          <w:color w:val="auto"/>
        </w:rPr>
        <w:t xml:space="preserve">учащихся. </w:t>
      </w:r>
      <w:r w:rsidR="00FA11AE" w:rsidRPr="004E7ABC">
        <w:rPr>
          <w:color w:val="auto"/>
        </w:rPr>
        <w:t xml:space="preserve">Среди них </w:t>
      </w:r>
      <w:r w:rsidR="004E7ABC" w:rsidRPr="004E7ABC">
        <w:rPr>
          <w:color w:val="auto"/>
        </w:rPr>
        <w:t>10</w:t>
      </w:r>
      <w:r w:rsidR="00FA11AE" w:rsidRPr="004E7ABC">
        <w:rPr>
          <w:color w:val="auto"/>
        </w:rPr>
        <w:t xml:space="preserve"> участников волонтерской деятельности. В</w:t>
      </w:r>
      <w:r w:rsidR="00E53B05" w:rsidRPr="004E7ABC">
        <w:rPr>
          <w:color w:val="auto"/>
        </w:rPr>
        <w:t xml:space="preserve"> </w:t>
      </w:r>
      <w:r w:rsidR="006D617D" w:rsidRPr="004E7ABC">
        <w:rPr>
          <w:color w:val="auto"/>
        </w:rPr>
        <w:t>учреждении образования планируется создание школьной служ</w:t>
      </w:r>
      <w:r w:rsidR="00172977">
        <w:rPr>
          <w:color w:val="auto"/>
        </w:rPr>
        <w:t>бы медиации. В деятельность будет вовлечено</w:t>
      </w:r>
      <w:r w:rsidR="006D617D" w:rsidRPr="004E7ABC">
        <w:rPr>
          <w:color w:val="auto"/>
        </w:rPr>
        <w:t xml:space="preserve"> </w:t>
      </w:r>
      <w:r w:rsidR="0080388A">
        <w:rPr>
          <w:color w:val="auto"/>
        </w:rPr>
        <w:t>36</w:t>
      </w:r>
      <w:r w:rsidR="00FA11AE" w:rsidRPr="004E7ABC">
        <w:rPr>
          <w:color w:val="auto"/>
        </w:rPr>
        <w:t xml:space="preserve"> учащихся</w:t>
      </w:r>
      <w:r w:rsidR="00172977">
        <w:rPr>
          <w:color w:val="auto"/>
        </w:rPr>
        <w:t xml:space="preserve"> </w:t>
      </w:r>
      <w:r w:rsidR="0080388A">
        <w:rPr>
          <w:color w:val="auto"/>
        </w:rPr>
        <w:t>7-11</w:t>
      </w:r>
      <w:r w:rsidR="004E7ABC" w:rsidRPr="004E7ABC">
        <w:rPr>
          <w:color w:val="auto"/>
        </w:rPr>
        <w:t xml:space="preserve"> </w:t>
      </w:r>
      <w:r w:rsidR="0080388A">
        <w:rPr>
          <w:color w:val="auto"/>
        </w:rPr>
        <w:t>классов</w:t>
      </w:r>
      <w:r w:rsidR="003A7E7D" w:rsidRPr="004E7ABC">
        <w:rPr>
          <w:color w:val="auto"/>
        </w:rPr>
        <w:t xml:space="preserve">. </w:t>
      </w:r>
      <w:r w:rsidR="004E7ABC" w:rsidRPr="004E7ABC">
        <w:rPr>
          <w:color w:val="auto"/>
        </w:rPr>
        <w:t>П</w:t>
      </w:r>
      <w:r w:rsidR="00FA11AE" w:rsidRPr="004E7ABC">
        <w:rPr>
          <w:color w:val="auto"/>
        </w:rPr>
        <w:t>ланируется в ходе проекта обучить</w:t>
      </w:r>
      <w:r w:rsidR="00172977">
        <w:rPr>
          <w:color w:val="auto"/>
        </w:rPr>
        <w:t xml:space="preserve"> </w:t>
      </w:r>
      <w:r w:rsidR="0080388A">
        <w:rPr>
          <w:color w:val="auto"/>
        </w:rPr>
        <w:t>2</w:t>
      </w:r>
      <w:r w:rsidR="004E7ABC">
        <w:rPr>
          <w:color w:val="auto"/>
        </w:rPr>
        <w:t xml:space="preserve"> </w:t>
      </w:r>
      <w:r w:rsidR="00FA11AE" w:rsidRPr="004E7ABC">
        <w:rPr>
          <w:color w:val="auto"/>
        </w:rPr>
        <w:t>педагогов</w:t>
      </w:r>
      <w:r w:rsidR="00EF5867" w:rsidRPr="004E7ABC">
        <w:rPr>
          <w:color w:val="auto"/>
        </w:rPr>
        <w:t xml:space="preserve"> и </w:t>
      </w:r>
      <w:r w:rsidR="0086629C" w:rsidRPr="002B7F82">
        <w:rPr>
          <w:color w:val="auto"/>
        </w:rPr>
        <w:t>2</w:t>
      </w:r>
      <w:r w:rsidR="00B442A8">
        <w:rPr>
          <w:color w:val="auto"/>
        </w:rPr>
        <w:t xml:space="preserve"> </w:t>
      </w:r>
      <w:r w:rsidR="0086629C">
        <w:rPr>
          <w:color w:val="auto"/>
        </w:rPr>
        <w:t>родителей</w:t>
      </w:r>
      <w:r w:rsidR="00FA11AE" w:rsidRPr="004E7ABC">
        <w:rPr>
          <w:color w:val="auto"/>
        </w:rPr>
        <w:t>.</w:t>
      </w:r>
    </w:p>
    <w:p w:rsidR="00B83DB2" w:rsidRPr="000F3B8A" w:rsidRDefault="00A042C2" w:rsidP="00C84531">
      <w:pPr>
        <w:ind w:firstLine="709"/>
        <w:jc w:val="both"/>
      </w:pPr>
      <w:r w:rsidRPr="000F3B8A">
        <w:t>Педагоги</w:t>
      </w:r>
      <w:r w:rsidR="00112726" w:rsidRPr="000F3B8A">
        <w:t>ческие работники</w:t>
      </w:r>
      <w:r w:rsidRPr="000F3B8A">
        <w:t xml:space="preserve"> учреждения </w:t>
      </w:r>
      <w:r w:rsidR="00735073" w:rsidRPr="000F3B8A">
        <w:t xml:space="preserve">образования </w:t>
      </w:r>
      <w:r w:rsidRPr="000F3B8A">
        <w:t xml:space="preserve">должны </w:t>
      </w:r>
      <w:r w:rsidR="008B4331" w:rsidRPr="000F3B8A">
        <w:t xml:space="preserve">создать </w:t>
      </w:r>
      <w:r w:rsidR="00081471" w:rsidRPr="000F3B8A">
        <w:t xml:space="preserve">организационно-педагогические, практические, методические </w:t>
      </w:r>
      <w:r w:rsidR="008B4331" w:rsidRPr="000F3B8A">
        <w:t xml:space="preserve">условия для </w:t>
      </w:r>
      <w:r w:rsidR="00081471" w:rsidRPr="000F3B8A">
        <w:rPr>
          <w:shd w:val="clear" w:color="auto" w:fill="FFFFFF"/>
        </w:rPr>
        <w:t xml:space="preserve">создания </w:t>
      </w:r>
      <w:r w:rsidR="00081471" w:rsidRPr="000F3B8A">
        <w:t>комплексной системы действенных предупредительных мер и минимизации конфликтности между участниками образовательного процесса на основе социального партнерства</w:t>
      </w:r>
      <w:r w:rsidR="008B4331" w:rsidRPr="000F3B8A">
        <w:rPr>
          <w:shd w:val="clear" w:color="auto" w:fill="FFFFFF"/>
        </w:rPr>
        <w:t>.</w:t>
      </w:r>
    </w:p>
    <w:p w:rsidR="00066B16" w:rsidRPr="000F3B8A" w:rsidRDefault="00066B16" w:rsidP="00C84531">
      <w:pPr>
        <w:ind w:firstLine="426"/>
        <w:jc w:val="both"/>
      </w:pPr>
      <w:proofErr w:type="gramStart"/>
      <w:r w:rsidRPr="000F3B8A">
        <w:rPr>
          <w:b/>
          <w:bCs/>
        </w:rPr>
        <w:t xml:space="preserve">Цель инновационной деятельности – </w:t>
      </w:r>
      <w:r w:rsidRPr="000F3B8A">
        <w:t>комплексное внедрение медиативных технологий в образовательную деятельность в целях создания модели конструктивного взаимодействия всех участников образовательного процесса и заинтересованных партнерских организаций, координированного организационно-методического и психолого-педагогического воздействия на обучающегося со стороны педагогических работников и законных представителей в процессе осуществления образовательного процесса и непрерывного воспитания. </w:t>
      </w:r>
      <w:proofErr w:type="gramEnd"/>
    </w:p>
    <w:p w:rsidR="00066B16" w:rsidRPr="000F3B8A" w:rsidRDefault="00066B16" w:rsidP="00C84531">
      <w:pPr>
        <w:ind w:firstLine="426"/>
        <w:jc w:val="both"/>
      </w:pPr>
    </w:p>
    <w:p w:rsidR="00066B16" w:rsidRPr="000F3B8A" w:rsidRDefault="000C7784" w:rsidP="00C84531">
      <w:pPr>
        <w:pStyle w:val="afe"/>
        <w:spacing w:after="0"/>
        <w:ind w:left="0" w:firstLine="709"/>
        <w:jc w:val="both"/>
      </w:pPr>
      <w:r w:rsidRPr="000F3B8A">
        <w:lastRenderedPageBreak/>
        <w:t>В соответствии с целью поставлены следующие</w:t>
      </w:r>
      <w:r w:rsidRPr="000F3B8A">
        <w:rPr>
          <w:b/>
        </w:rPr>
        <w:t xml:space="preserve"> задачи </w:t>
      </w:r>
      <w:r w:rsidR="00066B16" w:rsidRPr="000F3B8A">
        <w:rPr>
          <w:b/>
          <w:bCs/>
        </w:rPr>
        <w:t>инновационной деятельности:</w:t>
      </w:r>
    </w:p>
    <w:p w:rsidR="00EA5474" w:rsidRPr="000F3B8A" w:rsidRDefault="00EA5474" w:rsidP="00C06021">
      <w:pPr>
        <w:pStyle w:val="a7"/>
        <w:widowControl w:val="0"/>
        <w:numPr>
          <w:ilvl w:val="0"/>
          <w:numId w:val="2"/>
        </w:numPr>
        <w:suppressAutoHyphens/>
        <w:ind w:left="0" w:firstLine="284"/>
        <w:jc w:val="both"/>
      </w:pPr>
      <w:r w:rsidRPr="000F3B8A">
        <w:t>проанализировать нормативные правовые документы, методическую, психолого-педагогическую литературу по вопросам деятельности внедрения медиативных технологий в образовательный процесс, эффективный опыт организационно-методического обеспечения деятельности по созданию комплексной системы действенных предупредительных мер и минимизации конфликтности между участниками образовательного процесса;</w:t>
      </w:r>
    </w:p>
    <w:p w:rsidR="00066B16" w:rsidRPr="000F3B8A" w:rsidRDefault="00066B16" w:rsidP="00C06021">
      <w:pPr>
        <w:pStyle w:val="a7"/>
        <w:widowControl w:val="0"/>
        <w:numPr>
          <w:ilvl w:val="0"/>
          <w:numId w:val="2"/>
        </w:numPr>
        <w:suppressAutoHyphens/>
        <w:ind w:left="0" w:firstLine="284"/>
        <w:jc w:val="both"/>
      </w:pPr>
      <w:r w:rsidRPr="000F3B8A">
        <w:t xml:space="preserve">разработать комплексную модель конструктивного взаимодействия социальных партнёров в условиях </w:t>
      </w:r>
      <w:r w:rsidR="00051413" w:rsidRPr="000F3B8A">
        <w:t>взаимодействия</w:t>
      </w:r>
      <w:r w:rsidRPr="000F3B8A">
        <w:t xml:space="preserve"> учреждени</w:t>
      </w:r>
      <w:r w:rsidR="00051413" w:rsidRPr="000F3B8A">
        <w:t xml:space="preserve">й </w:t>
      </w:r>
      <w:r w:rsidRPr="000F3B8A">
        <w:t>образования, законны</w:t>
      </w:r>
      <w:r w:rsidR="00051413" w:rsidRPr="000F3B8A">
        <w:t>х</w:t>
      </w:r>
      <w:r w:rsidRPr="000F3B8A">
        <w:t xml:space="preserve"> представител</w:t>
      </w:r>
      <w:r w:rsidR="00051413" w:rsidRPr="000F3B8A">
        <w:t>ей</w:t>
      </w:r>
      <w:r w:rsidRPr="000F3B8A">
        <w:t xml:space="preserve"> и партнерски</w:t>
      </w:r>
      <w:r w:rsidR="00051413" w:rsidRPr="000F3B8A">
        <w:t>х</w:t>
      </w:r>
      <w:r w:rsidRPr="000F3B8A">
        <w:t xml:space="preserve"> организаци</w:t>
      </w:r>
      <w:r w:rsidR="00051413" w:rsidRPr="000F3B8A">
        <w:t>й</w:t>
      </w:r>
      <w:r w:rsidRPr="000F3B8A">
        <w:t xml:space="preserve">, основанную на применении разнообразных медиативных технологий в качестве </w:t>
      </w:r>
      <w:r w:rsidR="0021678C" w:rsidRPr="000F3B8A">
        <w:t xml:space="preserve">инновационного инструментария </w:t>
      </w:r>
      <w:r w:rsidRPr="000F3B8A">
        <w:t>педагогического воспитания и ведения образовательного процесса</w:t>
      </w:r>
      <w:r w:rsidR="005E6AE4" w:rsidRPr="000F3B8A">
        <w:t xml:space="preserve"> и </w:t>
      </w:r>
      <w:r w:rsidR="0021678C" w:rsidRPr="000F3B8A">
        <w:t xml:space="preserve">определить  </w:t>
      </w:r>
      <w:r w:rsidR="005E6AE4" w:rsidRPr="000F3B8A">
        <w:rPr>
          <w:color w:val="auto"/>
        </w:rPr>
        <w:t>механизм ее внедрения</w:t>
      </w:r>
      <w:r w:rsidR="00EA5474" w:rsidRPr="000F3B8A">
        <w:t>;</w:t>
      </w:r>
    </w:p>
    <w:p w:rsidR="00066B16" w:rsidRPr="000F3B8A" w:rsidRDefault="00EA5474" w:rsidP="00C06021">
      <w:pPr>
        <w:pStyle w:val="a7"/>
        <w:widowControl w:val="0"/>
        <w:numPr>
          <w:ilvl w:val="0"/>
          <w:numId w:val="2"/>
        </w:numPr>
        <w:suppressAutoHyphens/>
        <w:ind w:left="0" w:firstLine="284"/>
        <w:jc w:val="both"/>
      </w:pPr>
      <w:proofErr w:type="gramStart"/>
      <w:r w:rsidRPr="000F3B8A">
        <w:t>внедрить, апробировать и усовершенствовать с учетом специфики учреждения образования</w:t>
      </w:r>
      <w:r w:rsidR="000C7784" w:rsidRPr="000F3B8A">
        <w:t xml:space="preserve"> </w:t>
      </w:r>
      <w:r w:rsidR="00051413" w:rsidRPr="000F3B8A">
        <w:t>инновационную модель</w:t>
      </w:r>
      <w:r w:rsidR="00066B16" w:rsidRPr="000F3B8A">
        <w:t xml:space="preserve">, объединив усилия </w:t>
      </w:r>
      <w:r w:rsidR="00051413" w:rsidRPr="000F3B8A">
        <w:t xml:space="preserve">педагогических работников, законных представителей, заинтересованных партнерских организаций </w:t>
      </w:r>
      <w:r w:rsidR="00066B16" w:rsidRPr="000F3B8A">
        <w:t>по ко</w:t>
      </w:r>
      <w:r w:rsidR="00051413" w:rsidRPr="000F3B8A">
        <w:t xml:space="preserve">нструктивному воздействию на </w:t>
      </w:r>
      <w:r w:rsidR="00066B16" w:rsidRPr="000F3B8A">
        <w:t>обучающихся, обеспечению непрерывного воспитания детей и молодежи</w:t>
      </w:r>
      <w:r w:rsidRPr="000F3B8A">
        <w:t>;</w:t>
      </w:r>
      <w:proofErr w:type="gramEnd"/>
    </w:p>
    <w:p w:rsidR="00EA5474" w:rsidRPr="000F3B8A" w:rsidRDefault="00EA5474" w:rsidP="00C06021">
      <w:pPr>
        <w:pStyle w:val="a7"/>
        <w:widowControl w:val="0"/>
        <w:numPr>
          <w:ilvl w:val="0"/>
          <w:numId w:val="2"/>
        </w:numPr>
        <w:suppressAutoHyphens/>
        <w:ind w:left="0" w:firstLine="284"/>
        <w:jc w:val="both"/>
      </w:pPr>
      <w:r w:rsidRPr="000F3B8A">
        <w:t>инкорпорировать существующие службы школьной медиации в инновационную модель и структуру организационно-</w:t>
      </w:r>
      <w:r w:rsidR="007163C1" w:rsidRPr="000F3B8A">
        <w:t xml:space="preserve">педагогических, </w:t>
      </w:r>
      <w:r w:rsidRPr="000F3B8A">
        <w:t xml:space="preserve">методических и </w:t>
      </w:r>
      <w:r w:rsidR="007163C1" w:rsidRPr="000F3B8A">
        <w:t>практических</w:t>
      </w:r>
      <w:r w:rsidRPr="000F3B8A">
        <w:t xml:space="preserve"> условий, созданных в учреждениях образования;</w:t>
      </w:r>
    </w:p>
    <w:p w:rsidR="00066B16" w:rsidRPr="000F3B8A" w:rsidRDefault="00EA5474" w:rsidP="00C06021">
      <w:pPr>
        <w:pStyle w:val="a7"/>
        <w:widowControl w:val="0"/>
        <w:numPr>
          <w:ilvl w:val="0"/>
          <w:numId w:val="2"/>
        </w:numPr>
        <w:suppressAutoHyphens/>
        <w:ind w:left="0" w:firstLine="284"/>
        <w:jc w:val="both"/>
      </w:pPr>
      <w:r w:rsidRPr="000F3B8A">
        <w:t>с</w:t>
      </w:r>
      <w:r w:rsidR="00066B16" w:rsidRPr="000F3B8A">
        <w:t xml:space="preserve">оздать </w:t>
      </w:r>
      <w:r w:rsidR="00066B16" w:rsidRPr="000F3B8A">
        <w:rPr>
          <w:lang w:val="be-BY"/>
        </w:rPr>
        <w:t xml:space="preserve">организационно-педагогические, </w:t>
      </w:r>
      <w:r w:rsidR="00066B16" w:rsidRPr="000F3B8A">
        <w:t xml:space="preserve">методические и практические условия для обеспечения в учреждениях образования </w:t>
      </w:r>
      <w:proofErr w:type="spellStart"/>
      <w:r w:rsidR="00066B16" w:rsidRPr="000F3B8A">
        <w:t>конфликтологической</w:t>
      </w:r>
      <w:proofErr w:type="spellEnd"/>
      <w:r w:rsidR="00066B16" w:rsidRPr="000F3B8A">
        <w:t xml:space="preserve">, психологической безопасности и повышения адаптивности всех участников образовательных отношений к изменяющимся условиям социальной и образовательной среды посредством внедрения </w:t>
      </w:r>
      <w:r w:rsidR="007163C1" w:rsidRPr="000F3B8A">
        <w:t>инновационной модели</w:t>
      </w:r>
      <w:r w:rsidRPr="000F3B8A">
        <w:t>;</w:t>
      </w:r>
    </w:p>
    <w:p w:rsidR="00EA5474" w:rsidRPr="000F3B8A" w:rsidRDefault="00EA5474" w:rsidP="00C06021">
      <w:pPr>
        <w:pStyle w:val="a7"/>
        <w:widowControl w:val="0"/>
        <w:numPr>
          <w:ilvl w:val="0"/>
          <w:numId w:val="2"/>
        </w:numPr>
        <w:suppressAutoHyphens/>
        <w:ind w:left="0" w:firstLine="284"/>
        <w:jc w:val="both"/>
      </w:pPr>
      <w:r w:rsidRPr="000F3B8A">
        <w:t>а</w:t>
      </w:r>
      <w:r w:rsidR="00066B16" w:rsidRPr="000F3B8A">
        <w:t>ктивизировать практику сотрудничества и социального партнерства, в том числе международного дружественного взаимодействия, посредством  взаимообмена опытом внедрения медиативных технологий в образовательный процесс, взаимопомощи в создании бесконфликтной и безопасной среды в учреждении образования и социуме</w:t>
      </w:r>
      <w:r w:rsidRPr="000F3B8A">
        <w:t>;</w:t>
      </w:r>
    </w:p>
    <w:p w:rsidR="00EA5474" w:rsidRPr="000F3B8A" w:rsidRDefault="00EA5474" w:rsidP="00C06021">
      <w:pPr>
        <w:pStyle w:val="a7"/>
        <w:widowControl w:val="0"/>
        <w:numPr>
          <w:ilvl w:val="0"/>
          <w:numId w:val="2"/>
        </w:numPr>
        <w:suppressAutoHyphens/>
        <w:ind w:left="0" w:firstLine="284"/>
        <w:jc w:val="both"/>
      </w:pPr>
      <w:r w:rsidRPr="000F3B8A">
        <w:t>с</w:t>
      </w:r>
      <w:r w:rsidR="00066B16" w:rsidRPr="000F3B8A">
        <w:t>оздать сеть партнерских организаций, объединяющую организации, оказывающие образовательную, социальную, медиативную, психологическую, и иную поддержку участникам образовательных отношений по созданию бесконфликтной и безопасной среды взаимодействия</w:t>
      </w:r>
      <w:r w:rsidRPr="000F3B8A">
        <w:t>;</w:t>
      </w:r>
    </w:p>
    <w:p w:rsidR="00EA5474" w:rsidRPr="000F3B8A" w:rsidRDefault="00EA5474" w:rsidP="00C06021">
      <w:pPr>
        <w:pStyle w:val="a7"/>
        <w:widowControl w:val="0"/>
        <w:numPr>
          <w:ilvl w:val="0"/>
          <w:numId w:val="2"/>
        </w:numPr>
        <w:suppressAutoHyphens/>
        <w:ind w:left="0" w:firstLine="284"/>
        <w:jc w:val="both"/>
      </w:pPr>
      <w:r w:rsidRPr="000F3B8A">
        <w:t>и</w:t>
      </w:r>
      <w:r w:rsidR="00066B16" w:rsidRPr="000F3B8A">
        <w:t>зучить, оценить</w:t>
      </w:r>
      <w:r w:rsidRPr="000F3B8A">
        <w:t>,</w:t>
      </w:r>
      <w:r w:rsidR="00066B16" w:rsidRPr="000F3B8A">
        <w:t xml:space="preserve"> обобщить результаты </w:t>
      </w:r>
      <w:r w:rsidR="007163C1" w:rsidRPr="000F3B8A">
        <w:t xml:space="preserve">работы участников инновационной деятельности </w:t>
      </w:r>
      <w:r w:rsidRPr="000F3B8A">
        <w:t>и о</w:t>
      </w:r>
      <w:r w:rsidR="00066B16" w:rsidRPr="000F3B8A">
        <w:t>беспечить распространение опыта участников инновационного проекта в системе образования республики</w:t>
      </w:r>
      <w:r w:rsidRPr="000F3B8A">
        <w:t>;</w:t>
      </w:r>
    </w:p>
    <w:p w:rsidR="007163C1" w:rsidRPr="000F3B8A" w:rsidRDefault="00EA5474" w:rsidP="00C06021">
      <w:pPr>
        <w:pStyle w:val="a7"/>
        <w:widowControl w:val="0"/>
        <w:numPr>
          <w:ilvl w:val="0"/>
          <w:numId w:val="2"/>
        </w:numPr>
        <w:suppressAutoHyphens/>
        <w:ind w:left="0" w:firstLine="284"/>
        <w:jc w:val="both"/>
      </w:pPr>
      <w:r w:rsidRPr="000F3B8A">
        <w:t>р</w:t>
      </w:r>
      <w:r w:rsidR="00066B16" w:rsidRPr="000F3B8A">
        <w:t xml:space="preserve">азработать методические рекомендации </w:t>
      </w:r>
      <w:r w:rsidR="007163C1" w:rsidRPr="000F3B8A">
        <w:t>и материалы по эффективному внедрению инновационной модели в образовательную практику</w:t>
      </w:r>
    </w:p>
    <w:p w:rsidR="00A615EF" w:rsidRPr="000F3B8A" w:rsidRDefault="00A615EF" w:rsidP="00C84531">
      <w:pPr>
        <w:ind w:firstLine="709"/>
        <w:jc w:val="both"/>
      </w:pPr>
      <w:r w:rsidRPr="000F3B8A">
        <w:t>.</w:t>
      </w:r>
    </w:p>
    <w:p w:rsidR="008B1739" w:rsidRPr="000F3B8A" w:rsidRDefault="008B1739" w:rsidP="00C84531">
      <w:pPr>
        <w:autoSpaceDE w:val="0"/>
        <w:autoSpaceDN w:val="0"/>
        <w:adjustRightInd w:val="0"/>
        <w:ind w:firstLine="709"/>
        <w:jc w:val="both"/>
      </w:pPr>
      <w:r w:rsidRPr="000F3B8A">
        <w:rPr>
          <w:rFonts w:eastAsia="Wingdings-Regular"/>
          <w:b/>
          <w:bCs/>
        </w:rPr>
        <w:t xml:space="preserve">Новизна </w:t>
      </w:r>
      <w:r w:rsidRPr="000F3B8A">
        <w:rPr>
          <w:rFonts w:eastAsia="Wingdings-Regular"/>
          <w:bCs/>
        </w:rPr>
        <w:t>инновационного проекта</w:t>
      </w:r>
      <w:r w:rsidRPr="000F3B8A">
        <w:rPr>
          <w:rFonts w:eastAsia="Wingdings-Regular"/>
        </w:rPr>
        <w:t xml:space="preserve"> заключается:</w:t>
      </w:r>
    </w:p>
    <w:p w:rsidR="000D5752" w:rsidRPr="000F3B8A" w:rsidRDefault="008B1739" w:rsidP="00C06021">
      <w:pPr>
        <w:pStyle w:val="a7"/>
        <w:widowControl w:val="0"/>
        <w:numPr>
          <w:ilvl w:val="0"/>
          <w:numId w:val="2"/>
        </w:numPr>
        <w:suppressAutoHyphens/>
        <w:ind w:left="0" w:firstLine="284"/>
        <w:jc w:val="both"/>
      </w:pPr>
      <w:r w:rsidRPr="000F3B8A">
        <w:t xml:space="preserve">в </w:t>
      </w:r>
      <w:r w:rsidR="006F12C1" w:rsidRPr="000F3B8A">
        <w:t xml:space="preserve">апробации и внедрении </w:t>
      </w:r>
      <w:r w:rsidRPr="000F3B8A">
        <w:t>модели</w:t>
      </w:r>
      <w:r w:rsidR="0021678C" w:rsidRPr="000F3B8A">
        <w:t xml:space="preserve"> конструктивного взаимодействия </w:t>
      </w:r>
      <w:r w:rsidR="0021678C" w:rsidRPr="000F3B8A">
        <w:lastRenderedPageBreak/>
        <w:t>социальных партнёров в условиях применения медиативных технологий участниками образовательного процесса</w:t>
      </w:r>
      <w:r w:rsidRPr="000F3B8A">
        <w:t>;</w:t>
      </w:r>
    </w:p>
    <w:p w:rsidR="000D5752" w:rsidRPr="000F3B8A" w:rsidRDefault="003467A6" w:rsidP="00C06021">
      <w:pPr>
        <w:pStyle w:val="a7"/>
        <w:widowControl w:val="0"/>
        <w:numPr>
          <w:ilvl w:val="0"/>
          <w:numId w:val="2"/>
        </w:numPr>
        <w:suppressAutoHyphens/>
        <w:ind w:left="0" w:firstLine="284"/>
        <w:jc w:val="both"/>
      </w:pPr>
      <w:r w:rsidRPr="000F3B8A">
        <w:t xml:space="preserve">в </w:t>
      </w:r>
      <w:r w:rsidR="00F7012E" w:rsidRPr="000F3B8A">
        <w:t>создании</w:t>
      </w:r>
      <w:r w:rsidR="00F117C6" w:rsidRPr="000F3B8A">
        <w:t xml:space="preserve"> </w:t>
      </w:r>
      <w:r w:rsidR="00F7012E" w:rsidRPr="000F3B8A">
        <w:t xml:space="preserve">комплексной системы действенных предупредительных мер и минимизации конфликтности между участниками образовательного процесса </w:t>
      </w:r>
      <w:r w:rsidR="004A2A41" w:rsidRPr="000F3B8A">
        <w:t>посредством</w:t>
      </w:r>
      <w:r w:rsidR="00F7012E" w:rsidRPr="000F3B8A">
        <w:t xml:space="preserve"> внедрения инновационных </w:t>
      </w:r>
      <w:proofErr w:type="spellStart"/>
      <w:r w:rsidR="00F7012E" w:rsidRPr="000F3B8A">
        <w:t>медиативно-восстановительных</w:t>
      </w:r>
      <w:proofErr w:type="spellEnd"/>
      <w:r w:rsidR="00F7012E" w:rsidRPr="000F3B8A">
        <w:t xml:space="preserve"> способов, механизмов и инструментов разрешения и предупреждения конфликтов в учреждениях образования, освоения специальных компетенций специалист</w:t>
      </w:r>
      <w:r w:rsidR="000062AA" w:rsidRPr="000F3B8A">
        <w:t>ами</w:t>
      </w:r>
      <w:r w:rsidR="00F7012E" w:rsidRPr="000F3B8A">
        <w:t xml:space="preserve"> при работе с конфликтами и правонарушениями, в том числе в отношении несовершеннолетних, совершивших общественно опасные деяния;</w:t>
      </w:r>
    </w:p>
    <w:p w:rsidR="00F7012E" w:rsidRPr="000F3B8A" w:rsidRDefault="004A2A41" w:rsidP="00C06021">
      <w:pPr>
        <w:pStyle w:val="a7"/>
        <w:widowControl w:val="0"/>
        <w:numPr>
          <w:ilvl w:val="0"/>
          <w:numId w:val="2"/>
        </w:numPr>
        <w:suppressAutoHyphens/>
        <w:ind w:left="0" w:firstLine="284"/>
        <w:jc w:val="both"/>
      </w:pPr>
      <w:r w:rsidRPr="000F3B8A">
        <w:t xml:space="preserve">в </w:t>
      </w:r>
      <w:r w:rsidR="00F7012E" w:rsidRPr="000F3B8A">
        <w:t>создани</w:t>
      </w:r>
      <w:r w:rsidRPr="000F3B8A">
        <w:t>и</w:t>
      </w:r>
      <w:r w:rsidR="00F7012E" w:rsidRPr="000F3B8A">
        <w:t xml:space="preserve"> дополнительных условий повышения эффективности </w:t>
      </w:r>
      <w:r w:rsidR="000062AA" w:rsidRPr="000F3B8A">
        <w:t xml:space="preserve">организационно-практического, </w:t>
      </w:r>
      <w:r w:rsidRPr="000F3B8A">
        <w:t xml:space="preserve">научно-методического обеспечения и </w:t>
      </w:r>
      <w:r w:rsidR="00F7012E" w:rsidRPr="000F3B8A">
        <w:t xml:space="preserve">деятельности учреждений образования, </w:t>
      </w:r>
      <w:r w:rsidRPr="000F3B8A">
        <w:t xml:space="preserve">уровня профессиональной компетентности педагогических кадров и руководящих работников учреждений образования, </w:t>
      </w:r>
      <w:r w:rsidR="00F7012E" w:rsidRPr="000F3B8A">
        <w:t>партнерских организаций, связанных с обеспечением и защитой прав и интересов детей и молодежи и оказания социально-педагогической и медиативной помощи;</w:t>
      </w:r>
    </w:p>
    <w:p w:rsidR="000B616B" w:rsidRPr="000F3B8A" w:rsidRDefault="00F7012E" w:rsidP="00C06021">
      <w:pPr>
        <w:pStyle w:val="a7"/>
        <w:widowControl w:val="0"/>
        <w:numPr>
          <w:ilvl w:val="0"/>
          <w:numId w:val="2"/>
        </w:numPr>
        <w:suppressAutoHyphens/>
        <w:ind w:left="0" w:firstLine="284"/>
        <w:jc w:val="both"/>
      </w:pPr>
      <w:proofErr w:type="gramStart"/>
      <w:r w:rsidRPr="000F3B8A">
        <w:t xml:space="preserve">разработке и внедрении активных, интерактивных, коллективных, творческих, проектных и игровых </w:t>
      </w:r>
      <w:r w:rsidR="008D2DDF" w:rsidRPr="000F3B8A">
        <w:t xml:space="preserve">форм и  </w:t>
      </w:r>
      <w:r w:rsidRPr="000F3B8A">
        <w:t>методов, подхода «равный обучает равного</w:t>
      </w:r>
      <w:r w:rsidR="008D2DDF" w:rsidRPr="000F3B8A">
        <w:t xml:space="preserve">» </w:t>
      </w:r>
      <w:r w:rsidR="00E63E34" w:rsidRPr="000F3B8A">
        <w:t xml:space="preserve">в процесс профилактики преступлений и правонарушений несовершеннолетних, а также профориентации обучающихся с целью </w:t>
      </w:r>
      <w:r w:rsidR="008D2DDF" w:rsidRPr="000F3B8A">
        <w:t>выработк</w:t>
      </w:r>
      <w:r w:rsidR="00E63E34" w:rsidRPr="000F3B8A">
        <w:t>и</w:t>
      </w:r>
      <w:r w:rsidR="008D2DDF" w:rsidRPr="000F3B8A">
        <w:t xml:space="preserve"> практических навыков </w:t>
      </w:r>
      <w:r w:rsidR="00E63E34" w:rsidRPr="000F3B8A">
        <w:t xml:space="preserve">решения проблем и повышения </w:t>
      </w:r>
      <w:r w:rsidR="00610CC0" w:rsidRPr="000F3B8A">
        <w:t xml:space="preserve">их </w:t>
      </w:r>
      <w:r w:rsidR="00E63E34" w:rsidRPr="000F3B8A">
        <w:t>адаптивности к изменяющимся условиям социальной и образовательной среды</w:t>
      </w:r>
      <w:r w:rsidR="00610CC0" w:rsidRPr="000F3B8A">
        <w:t>;</w:t>
      </w:r>
      <w:proofErr w:type="gramEnd"/>
    </w:p>
    <w:p w:rsidR="008B1739" w:rsidRPr="000F3B8A" w:rsidRDefault="008B1739" w:rsidP="00C06021">
      <w:pPr>
        <w:pStyle w:val="a7"/>
        <w:widowControl w:val="0"/>
        <w:numPr>
          <w:ilvl w:val="0"/>
          <w:numId w:val="2"/>
        </w:numPr>
        <w:suppressAutoHyphens/>
        <w:ind w:left="0" w:firstLine="284"/>
        <w:jc w:val="both"/>
      </w:pPr>
      <w:r w:rsidRPr="000F3B8A">
        <w:t xml:space="preserve"> </w:t>
      </w:r>
      <w:proofErr w:type="gramStart"/>
      <w:r w:rsidRPr="000F3B8A">
        <w:t xml:space="preserve">разработке методических рекомендаций </w:t>
      </w:r>
      <w:r w:rsidR="00A615EF" w:rsidRPr="000F3B8A">
        <w:t xml:space="preserve">и материалов </w:t>
      </w:r>
      <w:r w:rsidRPr="000F3B8A">
        <w:t>по</w:t>
      </w:r>
      <w:r w:rsidR="006F12C1" w:rsidRPr="000F3B8A">
        <w:t xml:space="preserve"> внедрению </w:t>
      </w:r>
      <w:r w:rsidR="00F13EE9" w:rsidRPr="000F3B8A">
        <w:t xml:space="preserve">модели и </w:t>
      </w:r>
      <w:r w:rsidR="006F12C1" w:rsidRPr="000F3B8A">
        <w:t>инновационного педагогического опыта</w:t>
      </w:r>
      <w:r w:rsidR="00D93189" w:rsidRPr="000F3B8A">
        <w:t xml:space="preserve"> </w:t>
      </w:r>
      <w:r w:rsidR="000B616B" w:rsidRPr="000F3B8A">
        <w:t>деятельности</w:t>
      </w:r>
      <w:r w:rsidR="003D4B99" w:rsidRPr="000F3B8A">
        <w:t xml:space="preserve">, выработке научно-методических подходов по повышению </w:t>
      </w:r>
      <w:r w:rsidR="00610CC0" w:rsidRPr="000F3B8A">
        <w:t>адаптивности всех участников образовательных отношений к изменяющимся условиям социальной и образовательной среды, а также</w:t>
      </w:r>
      <w:r w:rsidR="003D4B99" w:rsidRPr="000F3B8A">
        <w:t xml:space="preserve"> навыков сотрудничес</w:t>
      </w:r>
      <w:r w:rsidR="008D2DDF" w:rsidRPr="000F3B8A">
        <w:t>т</w:t>
      </w:r>
      <w:r w:rsidR="003D4B99" w:rsidRPr="000F3B8A">
        <w:t>ва пр</w:t>
      </w:r>
      <w:r w:rsidR="008D2DDF" w:rsidRPr="000F3B8A">
        <w:t>и</w:t>
      </w:r>
      <w:r w:rsidR="003D4B99" w:rsidRPr="000F3B8A">
        <w:t xml:space="preserve"> </w:t>
      </w:r>
      <w:r w:rsidR="008D2DDF" w:rsidRPr="000F3B8A">
        <w:t>организации</w:t>
      </w:r>
      <w:r w:rsidR="003D4B99" w:rsidRPr="000F3B8A">
        <w:t xml:space="preserve"> международного взаимодейс</w:t>
      </w:r>
      <w:r w:rsidR="00610CC0" w:rsidRPr="000F3B8A">
        <w:t>тв</w:t>
      </w:r>
      <w:r w:rsidR="003D4B99" w:rsidRPr="000F3B8A">
        <w:t>ия</w:t>
      </w:r>
      <w:r w:rsidR="000B616B" w:rsidRPr="000F3B8A">
        <w:t xml:space="preserve"> </w:t>
      </w:r>
      <w:r w:rsidR="003D4B99" w:rsidRPr="000F3B8A">
        <w:t xml:space="preserve">в рамках </w:t>
      </w:r>
      <w:r w:rsidR="000B616B" w:rsidRPr="000F3B8A">
        <w:t xml:space="preserve"> оказани</w:t>
      </w:r>
      <w:r w:rsidR="003D4B99" w:rsidRPr="000F3B8A">
        <w:t>я</w:t>
      </w:r>
      <w:r w:rsidR="000B616B" w:rsidRPr="000F3B8A">
        <w:t xml:space="preserve"> оперативной и качественной медиативной помощи </w:t>
      </w:r>
      <w:r w:rsidR="00610CC0" w:rsidRPr="000F3B8A">
        <w:t xml:space="preserve">не только </w:t>
      </w:r>
      <w:r w:rsidR="000B616B" w:rsidRPr="000F3B8A">
        <w:t xml:space="preserve">обучающимся, совершившим правонарушения, </w:t>
      </w:r>
      <w:r w:rsidR="00610CC0" w:rsidRPr="000F3B8A">
        <w:t xml:space="preserve">но и </w:t>
      </w:r>
      <w:r w:rsidR="000B616B" w:rsidRPr="000F3B8A">
        <w:t>в отношении которых такое правонарушение совершено, их</w:t>
      </w:r>
      <w:proofErr w:type="gramEnd"/>
      <w:r w:rsidR="000B616B" w:rsidRPr="000F3B8A">
        <w:t xml:space="preserve"> семьям  </w:t>
      </w:r>
      <w:r w:rsidR="006F12C1" w:rsidRPr="000F3B8A">
        <w:t>на уровне региона, республики</w:t>
      </w:r>
      <w:r w:rsidRPr="000F3B8A">
        <w:t>.</w:t>
      </w:r>
    </w:p>
    <w:p w:rsidR="00AA1BE4" w:rsidRPr="000F3B8A" w:rsidRDefault="00AA1BE4" w:rsidP="00C84531">
      <w:pPr>
        <w:autoSpaceDE w:val="0"/>
        <w:autoSpaceDN w:val="0"/>
        <w:adjustRightInd w:val="0"/>
        <w:ind w:firstLine="709"/>
        <w:jc w:val="both"/>
        <w:rPr>
          <w:b/>
          <w:bCs/>
        </w:rPr>
      </w:pPr>
    </w:p>
    <w:p w:rsidR="002D39B5" w:rsidRPr="000F3B8A" w:rsidRDefault="002D39B5" w:rsidP="00C84531">
      <w:pPr>
        <w:autoSpaceDE w:val="0"/>
        <w:autoSpaceDN w:val="0"/>
        <w:adjustRightInd w:val="0"/>
        <w:ind w:firstLine="709"/>
        <w:jc w:val="both"/>
        <w:rPr>
          <w:b/>
          <w:bCs/>
        </w:rPr>
      </w:pPr>
      <w:r w:rsidRPr="000F3B8A">
        <w:rPr>
          <w:b/>
          <w:bCs/>
        </w:rPr>
        <w:t xml:space="preserve">Описание научных теорий и разработок, на основе которых </w:t>
      </w:r>
      <w:proofErr w:type="spellStart"/>
      <w:r w:rsidRPr="000F3B8A">
        <w:rPr>
          <w:b/>
          <w:bCs/>
        </w:rPr>
        <w:t>созданинновационный</w:t>
      </w:r>
      <w:proofErr w:type="spellEnd"/>
      <w:r w:rsidRPr="000F3B8A">
        <w:rPr>
          <w:b/>
          <w:bCs/>
        </w:rPr>
        <w:t xml:space="preserve"> проект</w:t>
      </w:r>
    </w:p>
    <w:p w:rsidR="00E7064A" w:rsidRPr="000F3B8A" w:rsidRDefault="00E7064A" w:rsidP="00C84531">
      <w:pPr>
        <w:ind w:firstLine="426"/>
        <w:contextualSpacing/>
        <w:jc w:val="both"/>
        <w:rPr>
          <w:rFonts w:eastAsia="Calibri"/>
        </w:rPr>
      </w:pPr>
      <w:r w:rsidRPr="000F3B8A">
        <w:rPr>
          <w:rFonts w:eastAsia="Calibri"/>
        </w:rPr>
        <w:t>Инновационный проект основывается на комплексе условий, как правового, так и научно-теоретического характера.</w:t>
      </w:r>
    </w:p>
    <w:p w:rsidR="00E7064A" w:rsidRPr="000F3B8A" w:rsidRDefault="00E7064A" w:rsidP="00C84531">
      <w:pPr>
        <w:ind w:firstLine="426"/>
        <w:contextualSpacing/>
        <w:jc w:val="both"/>
      </w:pPr>
      <w:r w:rsidRPr="000F3B8A">
        <w:rPr>
          <w:rFonts w:eastAsia="Calibri"/>
        </w:rPr>
        <w:t xml:space="preserve">Правовой основой международного и национального характера использования возможностей медиации и медиативных технологий в сфере образования Республики Беларусь могут рассматриваться: Конвенция </w:t>
      </w:r>
      <w:r w:rsidRPr="000F3B8A">
        <w:t>Организации Объединенных Наций</w:t>
      </w:r>
      <w:r w:rsidRPr="000F3B8A">
        <w:rPr>
          <w:rFonts w:eastAsia="Calibri"/>
        </w:rPr>
        <w:t xml:space="preserve"> о правах ребенка (20 ноября 1989 г.), </w:t>
      </w:r>
      <w:r w:rsidRPr="000F3B8A">
        <w:t xml:space="preserve">Декларация прав ребенка (20 ноября 1959 г.). </w:t>
      </w:r>
      <w:proofErr w:type="gramStart"/>
      <w:r w:rsidRPr="000F3B8A">
        <w:t>Руководящие принципы Организации Объединенных Наций для предупреждения преступности среди несовершеннолетних (</w:t>
      </w:r>
      <w:proofErr w:type="spellStart"/>
      <w:r w:rsidRPr="000F3B8A">
        <w:t>Эр-Риядские</w:t>
      </w:r>
      <w:proofErr w:type="spellEnd"/>
      <w:r w:rsidRPr="000F3B8A">
        <w:t xml:space="preserve"> руководящие принципы), Минимальные стандартные правила Организации Объединенных Наций, касающиеся </w:t>
      </w:r>
      <w:r w:rsidRPr="000F3B8A">
        <w:lastRenderedPageBreak/>
        <w:t>отправления правосудия в отношении несовершеннолетних (Пекинские правила) (29 ноября 1985 г.), Конституция Республики Беларусь, Кодекс Республики Беларусь об образовании, Закон Республики Беларусь  «О правах ребенка», Закон Республики Беларусь «Об основах деятельности по профилактике правонарушений», Закон Республики Беларусь «Об основах системы</w:t>
      </w:r>
      <w:proofErr w:type="gramEnd"/>
      <w:r w:rsidRPr="000F3B8A">
        <w:t xml:space="preserve"> профилактики безнадзорности и правонарушений несовершеннолетних»,  Закон Республики Беларусь «О медиации», иные акты законодательства.</w:t>
      </w:r>
    </w:p>
    <w:p w:rsidR="00E7064A" w:rsidRPr="000F3B8A" w:rsidRDefault="00E7064A" w:rsidP="00C84531">
      <w:pPr>
        <w:ind w:firstLine="426"/>
        <w:jc w:val="both"/>
        <w:rPr>
          <w:rFonts w:eastAsia="Calibri"/>
        </w:rPr>
      </w:pPr>
      <w:proofErr w:type="gramStart"/>
      <w:r w:rsidRPr="000F3B8A">
        <w:rPr>
          <w:rFonts w:eastAsia="Calibri"/>
        </w:rPr>
        <w:t xml:space="preserve">Со вступлением в силу в 2014 году Закона Республики Беларусь «О медиации» (далее – Закон о медиации) медиация применяется для урегулирования споров и конфликтов по самому широкому кругу общественных отношений, в том числе, в сфере семейных правоотношений, что позволяет применять медиацию ко всем участникам семейных правоотношений (детям, их родителям), в том числе при осуществлении образовательной деятельности. </w:t>
      </w:r>
      <w:proofErr w:type="gramEnd"/>
    </w:p>
    <w:p w:rsidR="00E7064A" w:rsidRPr="000F3B8A" w:rsidRDefault="00E7064A" w:rsidP="00C84531">
      <w:pPr>
        <w:ind w:firstLine="426"/>
        <w:jc w:val="both"/>
      </w:pPr>
      <w:r w:rsidRPr="000F3B8A">
        <w:t xml:space="preserve">Личность ребёнка формируется в окружающей его среде. Семья при этом играет для ребенка и его развития особую роль. </w:t>
      </w:r>
      <w:r w:rsidRPr="000F3B8A">
        <w:rPr>
          <w:rFonts w:eastAsia="Calibri"/>
        </w:rPr>
        <w:t xml:space="preserve">Стратегии, используемые ребенком в межличностном взаимодействии, имеют в своей основе модели поведения, закрепившиеся в опыте семьи и ближайшего социального окружения. </w:t>
      </w:r>
      <w:proofErr w:type="gramStart"/>
      <w:r w:rsidRPr="000F3B8A">
        <w:t xml:space="preserve">Существует ряд </w:t>
      </w:r>
      <w:r w:rsidRPr="000F3B8A">
        <w:rPr>
          <w:bCs/>
        </w:rPr>
        <w:t>факторов, влияющих</w:t>
      </w:r>
      <w:r w:rsidRPr="000F3B8A">
        <w:t xml:space="preserve"> на развитие ребенка и его поведение в социуме</w:t>
      </w:r>
      <w:r w:rsidRPr="000F3B8A">
        <w:rPr>
          <w:bCs/>
        </w:rPr>
        <w:t>:</w:t>
      </w:r>
      <w:r w:rsidRPr="000F3B8A">
        <w:t xml:space="preserve"> стили родительского поведения, количество детей в семье и возрастная разница между ними, характер детских взаимоотношений, применяемые в семье меры воздействия, недостаточная психологическая грамотность (отсутствие знаний о психологии семейных отношений и возрастных особенностей детей), неспособность продуктивного обсуждения семейных проблем, и др. </w:t>
      </w:r>
      <w:proofErr w:type="gramEnd"/>
    </w:p>
    <w:p w:rsidR="00E7064A" w:rsidRPr="000F3B8A" w:rsidRDefault="00E7064A" w:rsidP="00C84531">
      <w:pPr>
        <w:ind w:firstLine="426"/>
        <w:jc w:val="both"/>
        <w:rPr>
          <w:rFonts w:eastAsia="Calibri"/>
        </w:rPr>
      </w:pPr>
      <w:r w:rsidRPr="000F3B8A">
        <w:rPr>
          <w:rFonts w:eastAsia="Calibri"/>
        </w:rPr>
        <w:t>Своевременное урегулирование разногласий, межличностных конфликтов между участниками образовательных отношений путем применения медиации и медиативных технологий позволяет не только включить в решение проблемы их родителей, которым зачастую ранее ситуация была неизвестна, но и предупредить дальнейшее развитие конфликта и переход его в противоправный характер, чем обеспечивается профилактика правонарушений. Полученный при этом опыт ребенка позитивно влияет на членов его семьи и семейные отношения.</w:t>
      </w:r>
    </w:p>
    <w:p w:rsidR="00E7064A" w:rsidRPr="000F3B8A" w:rsidRDefault="00E7064A" w:rsidP="00C84531">
      <w:pPr>
        <w:ind w:firstLine="426"/>
        <w:jc w:val="both"/>
        <w:rPr>
          <w:rFonts w:eastAsia="Calibri"/>
        </w:rPr>
      </w:pPr>
      <w:r w:rsidRPr="000F3B8A">
        <w:rPr>
          <w:rFonts w:eastAsia="Calibri"/>
        </w:rPr>
        <w:t xml:space="preserve">Подобный опыт имеется в системах образования многих стран: </w:t>
      </w:r>
      <w:proofErr w:type="gramStart"/>
      <w:r w:rsidRPr="000F3B8A">
        <w:rPr>
          <w:rFonts w:eastAsia="Calibri"/>
        </w:rPr>
        <w:t>Российской Федерации, Казахстана, Украины, Австралии, Канады, Новой Зеландии, США, Великобритании, Шотландии и Северной Ирландии, Италии, Румынии, Польши, Испании, Турции, Германии, Южной Африки, Финляндии, Норвегии, Дании, Швеции, и др. В каждой стране складываются свои индивидуальные особенности создания и функционирования организационных структур, основанных на медиативном и восстановительном подходах.</w:t>
      </w:r>
      <w:proofErr w:type="gramEnd"/>
    </w:p>
    <w:p w:rsidR="00E7064A" w:rsidRPr="000F3B8A" w:rsidRDefault="00E7064A" w:rsidP="00C84531">
      <w:pPr>
        <w:shd w:val="clear" w:color="auto" w:fill="FFFFFF"/>
        <w:ind w:firstLine="426"/>
        <w:jc w:val="both"/>
        <w:rPr>
          <w:rFonts w:eastAsia="Calibri"/>
        </w:rPr>
      </w:pPr>
      <w:proofErr w:type="gramStart"/>
      <w:r w:rsidRPr="000F3B8A">
        <w:rPr>
          <w:rFonts w:eastAsia="Calibri"/>
        </w:rPr>
        <w:t xml:space="preserve">Международный опыт различных стран подтверждает, что применение медиативных технологий (медиации (восстановительной медиации) и медиативных инструментов в детских и родительских отношениях служит </w:t>
      </w:r>
      <w:r w:rsidRPr="000F3B8A">
        <w:rPr>
          <w:rFonts w:eastAsia="Calibri"/>
        </w:rPr>
        <w:lastRenderedPageBreak/>
        <w:t xml:space="preserve">эффективным средством профилактики правонарушений и оздоровлению психологической обстановки в учреждениях образования, положительно влияет на положение ребенка в семье. </w:t>
      </w:r>
      <w:proofErr w:type="gramEnd"/>
    </w:p>
    <w:p w:rsidR="00E7064A" w:rsidRPr="000F3B8A" w:rsidRDefault="00E7064A" w:rsidP="00C84531">
      <w:pPr>
        <w:pStyle w:val="point"/>
        <w:rPr>
          <w:sz w:val="28"/>
          <w:szCs w:val="28"/>
        </w:rPr>
      </w:pPr>
      <w:r w:rsidRPr="000F3B8A">
        <w:rPr>
          <w:sz w:val="28"/>
          <w:szCs w:val="28"/>
        </w:rPr>
        <w:t xml:space="preserve">Эффективность внедрения названного подхода в Беларуси подтверждают </w:t>
      </w:r>
      <w:proofErr w:type="spellStart"/>
      <w:r w:rsidRPr="000F3B8A">
        <w:rPr>
          <w:sz w:val="28"/>
          <w:szCs w:val="28"/>
        </w:rPr>
        <w:t>пилотные</w:t>
      </w:r>
      <w:proofErr w:type="spellEnd"/>
      <w:r w:rsidRPr="000F3B8A">
        <w:rPr>
          <w:sz w:val="28"/>
          <w:szCs w:val="28"/>
        </w:rPr>
        <w:t>, экспериментальные и инновационные площадки в городах Минске, Гродненской, Гомельской и Витебской областях, публикации в профессиональных и научных журналах; участие в международных и республиканских научно-практических конференциях с докладами по теме исследования; использование отдельных результатов исследования в преподавательском и нормотворческом процессе.</w:t>
      </w:r>
    </w:p>
    <w:p w:rsidR="00E7064A" w:rsidRPr="000F3B8A" w:rsidRDefault="00E7064A" w:rsidP="00C84531">
      <w:pPr>
        <w:ind w:firstLine="426"/>
        <w:jc w:val="both"/>
        <w:rPr>
          <w:rFonts w:eastAsia="Calibri"/>
        </w:rPr>
      </w:pPr>
      <w:r w:rsidRPr="000F3B8A">
        <w:rPr>
          <w:rFonts w:eastAsia="Calibri"/>
        </w:rPr>
        <w:t>Общее содержание Закона о медиации, заложенные в нем принципы медиации и инструменты, дополненные идеями восстановительного правосудия, технологиями профилактики и борьбы с насилием, основанные на практике эффективного применения, находят свое отражение в инновационном проекте.</w:t>
      </w:r>
    </w:p>
    <w:p w:rsidR="00E7064A" w:rsidRPr="000F3B8A" w:rsidRDefault="00E7064A" w:rsidP="00C84531">
      <w:pPr>
        <w:ind w:firstLine="426"/>
        <w:jc w:val="both"/>
      </w:pPr>
      <w:proofErr w:type="gramStart"/>
      <w:r w:rsidRPr="000F3B8A">
        <w:rPr>
          <w:u w:val="single"/>
        </w:rPr>
        <w:t xml:space="preserve">Теоретико-методологическую основу составляют: </w:t>
      </w:r>
      <w:r w:rsidRPr="000F3B8A">
        <w:t xml:space="preserve">положения системного и </w:t>
      </w:r>
      <w:proofErr w:type="spellStart"/>
      <w:r w:rsidRPr="000F3B8A">
        <w:t>субъектно-деятельностного</w:t>
      </w:r>
      <w:proofErr w:type="spellEnd"/>
      <w:r w:rsidRPr="000F3B8A">
        <w:t xml:space="preserve"> подходов в психологии (Б.Ф. Ломов, С.Л. Рубинштейн, В.Д. </w:t>
      </w:r>
      <w:proofErr w:type="spellStart"/>
      <w:r w:rsidRPr="000F3B8A">
        <w:t>Шадриков</w:t>
      </w:r>
      <w:proofErr w:type="spellEnd"/>
      <w:r w:rsidRPr="000F3B8A">
        <w:t xml:space="preserve">, А.Н. </w:t>
      </w:r>
      <w:proofErr w:type="spellStart"/>
      <w:r w:rsidRPr="000F3B8A">
        <w:t>Леоньтев</w:t>
      </w:r>
      <w:proofErr w:type="spellEnd"/>
      <w:r w:rsidRPr="000F3B8A">
        <w:t xml:space="preserve">, К.А. </w:t>
      </w:r>
      <w:proofErr w:type="spellStart"/>
      <w:r w:rsidRPr="000F3B8A">
        <w:t>Абульханова-Славская</w:t>
      </w:r>
      <w:proofErr w:type="spellEnd"/>
      <w:r w:rsidRPr="000F3B8A">
        <w:t xml:space="preserve">, Е.А. Климов, В.Л. </w:t>
      </w:r>
      <w:proofErr w:type="spellStart"/>
      <w:r w:rsidRPr="000F3B8A">
        <w:t>Марищук</w:t>
      </w:r>
      <w:proofErr w:type="spellEnd"/>
      <w:r w:rsidRPr="000F3B8A">
        <w:t xml:space="preserve">, Л.В. </w:t>
      </w:r>
      <w:proofErr w:type="spellStart"/>
      <w:r w:rsidRPr="000F3B8A">
        <w:t>Марищук</w:t>
      </w:r>
      <w:proofErr w:type="spellEnd"/>
      <w:r w:rsidRPr="000F3B8A">
        <w:t xml:space="preserve">), психолого-педагогические основы развития человека в учебной деятельности (Б.Г. Ананьев, А.А. </w:t>
      </w:r>
      <w:proofErr w:type="spellStart"/>
      <w:r w:rsidRPr="000F3B8A">
        <w:t>Бодалев</w:t>
      </w:r>
      <w:proofErr w:type="spellEnd"/>
      <w:r w:rsidRPr="000F3B8A">
        <w:t xml:space="preserve">, Ф.И. Иващенко, Е. </w:t>
      </w:r>
      <w:proofErr w:type="spellStart"/>
      <w:r w:rsidRPr="000F3B8A">
        <w:t>Касьяник</w:t>
      </w:r>
      <w:proofErr w:type="spellEnd"/>
      <w:r w:rsidRPr="000F3B8A">
        <w:t xml:space="preserve">, Н.В. Кузьмина, А.А. </w:t>
      </w:r>
      <w:proofErr w:type="spellStart"/>
      <w:r w:rsidRPr="000F3B8A">
        <w:t>Реан</w:t>
      </w:r>
      <w:proofErr w:type="spellEnd"/>
      <w:r w:rsidRPr="000F3B8A">
        <w:t xml:space="preserve">, </w:t>
      </w:r>
      <w:proofErr w:type="spellStart"/>
      <w:r w:rsidRPr="000F3B8A">
        <w:t>Т.В.</w:t>
      </w:r>
      <w:proofErr w:type="gramEnd"/>
      <w:r w:rsidRPr="000F3B8A">
        <w:t>Черникова</w:t>
      </w:r>
      <w:proofErr w:type="spellEnd"/>
      <w:r w:rsidRPr="000F3B8A">
        <w:t xml:space="preserve">, С.Н.Чистякова и др.); положения теории, определяющие природу конфликта (А.Я. </w:t>
      </w:r>
      <w:proofErr w:type="spellStart"/>
      <w:r w:rsidRPr="000F3B8A">
        <w:t>Анцупов</w:t>
      </w:r>
      <w:proofErr w:type="spellEnd"/>
      <w:r w:rsidRPr="000F3B8A">
        <w:t xml:space="preserve">, Ф.М. </w:t>
      </w:r>
      <w:proofErr w:type="spellStart"/>
      <w:r w:rsidRPr="000F3B8A">
        <w:t>Бородкин</w:t>
      </w:r>
      <w:proofErr w:type="spellEnd"/>
      <w:r w:rsidRPr="000F3B8A">
        <w:t xml:space="preserve">, А.Г. </w:t>
      </w:r>
      <w:proofErr w:type="spellStart"/>
      <w:r w:rsidRPr="000F3B8A">
        <w:t>Здравомыслов</w:t>
      </w:r>
      <w:proofErr w:type="spellEnd"/>
      <w:r w:rsidRPr="000F3B8A">
        <w:t xml:space="preserve">, Г. </w:t>
      </w:r>
      <w:proofErr w:type="spellStart"/>
      <w:r w:rsidRPr="000F3B8A">
        <w:t>Зиммель</w:t>
      </w:r>
      <w:proofErr w:type="spellEnd"/>
      <w:r w:rsidRPr="000F3B8A">
        <w:t xml:space="preserve">, К. Левин, А.И. Шипилов, Б.И.Хасан и др.); </w:t>
      </w:r>
      <w:proofErr w:type="spellStart"/>
      <w:proofErr w:type="gramStart"/>
      <w:r w:rsidRPr="000F3B8A">
        <w:t>п</w:t>
      </w:r>
      <w:proofErr w:type="spellEnd"/>
      <w:proofErr w:type="gramEnd"/>
      <w:r w:rsidRPr="000F3B8A">
        <w:t xml:space="preserve"> идеи педагогической </w:t>
      </w:r>
      <w:proofErr w:type="spellStart"/>
      <w:r w:rsidRPr="000F3B8A">
        <w:t>конфликтологии</w:t>
      </w:r>
      <w:proofErr w:type="spellEnd"/>
      <w:r w:rsidRPr="000F3B8A">
        <w:t xml:space="preserve"> (В.В. </w:t>
      </w:r>
      <w:proofErr w:type="spellStart"/>
      <w:r w:rsidRPr="000F3B8A">
        <w:t>Базелюк</w:t>
      </w:r>
      <w:proofErr w:type="spellEnd"/>
      <w:r w:rsidRPr="000F3B8A">
        <w:t xml:space="preserve">, А.С. Белкин, В.И. Журавлев, М.М. </w:t>
      </w:r>
      <w:proofErr w:type="spellStart"/>
      <w:r w:rsidRPr="000F3B8A">
        <w:t>Кашапов</w:t>
      </w:r>
      <w:proofErr w:type="spellEnd"/>
      <w:r w:rsidRPr="000F3B8A">
        <w:t xml:space="preserve">, М.М. Рыбакова, С.Ю. </w:t>
      </w:r>
      <w:proofErr w:type="spellStart"/>
      <w:r w:rsidRPr="000F3B8A">
        <w:t>Темина</w:t>
      </w:r>
      <w:proofErr w:type="spellEnd"/>
      <w:r w:rsidRPr="000F3B8A">
        <w:t xml:space="preserve"> и др.); идеи восстановительного подхода и восстановительного правосудия (Х. </w:t>
      </w:r>
      <w:proofErr w:type="spellStart"/>
      <w:r w:rsidRPr="000F3B8A">
        <w:t>Зер</w:t>
      </w:r>
      <w:proofErr w:type="spellEnd"/>
      <w:r w:rsidRPr="000F3B8A">
        <w:t xml:space="preserve">, Н.Кристи, Л.М. </w:t>
      </w:r>
      <w:proofErr w:type="spellStart"/>
      <w:r w:rsidRPr="000F3B8A">
        <w:t>Карнозова</w:t>
      </w:r>
      <w:proofErr w:type="spellEnd"/>
      <w:r w:rsidRPr="000F3B8A">
        <w:t>, Р.Р. Максудов, Л.В. Головко,  и др.), применения медиации и  медиативного подхода в разрешении конфликтов и споров (</w:t>
      </w:r>
      <w:proofErr w:type="spellStart"/>
      <w:r w:rsidRPr="000F3B8A">
        <w:t>Каменков</w:t>
      </w:r>
      <w:proofErr w:type="spellEnd"/>
      <w:r w:rsidRPr="000F3B8A">
        <w:t xml:space="preserve"> В.С., Бельская И.А. и др.)</w:t>
      </w:r>
    </w:p>
    <w:p w:rsidR="00762910" w:rsidRPr="000F3B8A" w:rsidRDefault="00FA373D" w:rsidP="00C84531">
      <w:pPr>
        <w:autoSpaceDE w:val="0"/>
        <w:autoSpaceDN w:val="0"/>
        <w:adjustRightInd w:val="0"/>
        <w:ind w:firstLine="709"/>
        <w:jc w:val="both"/>
        <w:rPr>
          <w:color w:val="FF0000"/>
        </w:rPr>
      </w:pPr>
      <w:r w:rsidRPr="000F3B8A">
        <w:t xml:space="preserve">Реализация основных концептуальных подходов к </w:t>
      </w:r>
      <w:r w:rsidR="00E7064A" w:rsidRPr="000F3B8A">
        <w:t>внедрению медиативных технологий в образовательный процесс</w:t>
      </w:r>
      <w:r w:rsidR="00353312" w:rsidRPr="000F3B8A">
        <w:t xml:space="preserve"> </w:t>
      </w:r>
      <w:r w:rsidRPr="000F3B8A">
        <w:t>предполагает соответствующую подготовленность педагогических кадров, непрерывное, с учетом социально-культурных реалий, повышение их квалификации, обмен эффективным опытом, выявление результативности инновационных форм, методов, приемов. Решению данных задач в существенной степени способствует эффективное функционирование ресурсных центров</w:t>
      </w:r>
      <w:r w:rsidR="00E7064A" w:rsidRPr="000F3B8A">
        <w:t xml:space="preserve"> по данному направлению</w:t>
      </w:r>
      <w:r w:rsidRPr="000F3B8A">
        <w:t>, позволяющих накапливать, обобщать и транслировать опыт педагогической деятельности, взаимодействия учреждений образования с социальными институтами, общественными объединениями в области воспитания детей и молодежи.</w:t>
      </w:r>
      <w:r w:rsidR="007F503D" w:rsidRPr="000F3B8A">
        <w:rPr>
          <w:color w:val="FF0000"/>
        </w:rPr>
        <w:t xml:space="preserve"> </w:t>
      </w:r>
      <w:r w:rsidR="00762910" w:rsidRPr="000F3B8A">
        <w:t xml:space="preserve">Непременным условием эффективности данной работы является высокий уровень профессиональной компетентности педагогического работника в вопросах </w:t>
      </w:r>
      <w:r w:rsidR="00671075" w:rsidRPr="000F3B8A">
        <w:rPr>
          <w:rFonts w:eastAsia="Calibri"/>
        </w:rPr>
        <w:t xml:space="preserve">внедрения инновационных </w:t>
      </w:r>
      <w:proofErr w:type="spellStart"/>
      <w:r w:rsidR="00671075" w:rsidRPr="000F3B8A">
        <w:rPr>
          <w:rFonts w:eastAsia="Calibri"/>
        </w:rPr>
        <w:t>медиативно-восстановительных</w:t>
      </w:r>
      <w:proofErr w:type="spellEnd"/>
      <w:r w:rsidR="00671075" w:rsidRPr="000F3B8A">
        <w:rPr>
          <w:rFonts w:eastAsia="Calibri"/>
        </w:rPr>
        <w:t xml:space="preserve"> способов, механизмов и инструментов разрешения и предупреждения конфликтов</w:t>
      </w:r>
      <w:r w:rsidR="00762910" w:rsidRPr="000F3B8A">
        <w:t xml:space="preserve">. </w:t>
      </w:r>
    </w:p>
    <w:p w:rsidR="00762910" w:rsidRPr="000F3B8A" w:rsidRDefault="00762910" w:rsidP="00C84531">
      <w:pPr>
        <w:shd w:val="clear" w:color="auto" w:fill="FFFFFF"/>
        <w:ind w:firstLine="709"/>
        <w:jc w:val="both"/>
        <w:rPr>
          <w:b/>
          <w:bCs/>
          <w:color w:val="auto"/>
        </w:rPr>
      </w:pPr>
    </w:p>
    <w:p w:rsidR="002D39B5" w:rsidRPr="000F3B8A" w:rsidRDefault="002D39B5" w:rsidP="00C84531">
      <w:pPr>
        <w:shd w:val="clear" w:color="auto" w:fill="FFFFFF"/>
        <w:ind w:firstLine="709"/>
        <w:jc w:val="both"/>
        <w:rPr>
          <w:b/>
          <w:bCs/>
          <w:color w:val="auto"/>
        </w:rPr>
      </w:pPr>
      <w:r w:rsidRPr="000F3B8A">
        <w:rPr>
          <w:b/>
          <w:bCs/>
          <w:color w:val="auto"/>
        </w:rPr>
        <w:t>Подтверждение результатов педагогической эффективности и социально-экономической значимости, апробированных в ходе экспериментальной деятельности</w:t>
      </w:r>
      <w:r w:rsidR="00DB2ACC" w:rsidRPr="000F3B8A">
        <w:rPr>
          <w:b/>
          <w:bCs/>
          <w:color w:val="auto"/>
        </w:rPr>
        <w:t>,</w:t>
      </w:r>
      <w:r w:rsidRPr="000F3B8A">
        <w:rPr>
          <w:b/>
          <w:bCs/>
          <w:color w:val="auto"/>
        </w:rPr>
        <w:t xml:space="preserve"> фундаментальных и прикладных научных исследований</w:t>
      </w:r>
    </w:p>
    <w:p w:rsidR="00671075" w:rsidRPr="000F3B8A" w:rsidRDefault="00671075" w:rsidP="00C84531">
      <w:pPr>
        <w:ind w:firstLine="567"/>
        <w:jc w:val="both"/>
        <w:rPr>
          <w:rFonts w:eastAsia="Calibri"/>
        </w:rPr>
      </w:pPr>
      <w:r w:rsidRPr="000F3B8A">
        <w:rPr>
          <w:rFonts w:eastAsia="Calibri"/>
        </w:rPr>
        <w:t xml:space="preserve">Освоение обучающимися и педагогическими работниками знаний в области медиации приносит многоплановый и комплексный эффект. В процессе овладения технологией медиации и коммуникативными медиативными техниками и инструментами дети и взрослые обретают новый стиль поведения в конфликте, который позволяет мирно взаимодействовать между собой, более безопасным для себя и окружающих способом разрешать конфликт, приобретают широкие возможности формирования таких личностных качеств как самостоятельность, ответственность, добросовестность, открытость, склонность к сотрудничеству. </w:t>
      </w:r>
    </w:p>
    <w:p w:rsidR="00671075" w:rsidRPr="000F3B8A" w:rsidRDefault="00671075" w:rsidP="00C84531">
      <w:pPr>
        <w:ind w:firstLine="567"/>
        <w:jc w:val="both"/>
        <w:rPr>
          <w:rFonts w:eastAsia="Calibri"/>
        </w:rPr>
      </w:pPr>
      <w:r w:rsidRPr="000F3B8A">
        <w:rPr>
          <w:rFonts w:eastAsia="Calibri"/>
        </w:rPr>
        <w:t xml:space="preserve">Прививаемые навыки позитивной коммуникации помогают общаться на принципах справедливости, взаимного уважения, равноправия, позволяют слышать друг друга, признавать в равной степени права и интересы, как педагога, так и ребенка и членов его семьи. </w:t>
      </w:r>
    </w:p>
    <w:p w:rsidR="00671075" w:rsidRPr="000F3B8A" w:rsidRDefault="00671075" w:rsidP="00C84531">
      <w:pPr>
        <w:ind w:firstLine="567"/>
        <w:jc w:val="both"/>
        <w:rPr>
          <w:rFonts w:eastAsia="Calibri"/>
        </w:rPr>
      </w:pPr>
      <w:r w:rsidRPr="000F3B8A">
        <w:rPr>
          <w:rFonts w:eastAsia="Calibri"/>
        </w:rPr>
        <w:t xml:space="preserve">Выяснение у ребенка с помощью медиативных техник интересов и мотивов его действий в конкретном конфликте позволяет не только снизить напряженность конфликта, но и понять чувства ребенка, избежать его «клеймения», признания «трудным» подростком, что благоприятно отражается на его дальнейшей судьбе.  </w:t>
      </w:r>
    </w:p>
    <w:p w:rsidR="00671075" w:rsidRPr="000F3B8A" w:rsidRDefault="00671075" w:rsidP="00C84531">
      <w:pPr>
        <w:ind w:firstLine="567"/>
        <w:contextualSpacing/>
        <w:jc w:val="both"/>
        <w:rPr>
          <w:rFonts w:eastAsia="Calibri"/>
          <w:highlight w:val="yellow"/>
        </w:rPr>
      </w:pPr>
      <w:r w:rsidRPr="000F3B8A">
        <w:t>Для окружающих сверстников важно скорейшее разрешение конфликта не менее</w:t>
      </w:r>
      <w:proofErr w:type="gramStart"/>
      <w:r w:rsidRPr="000F3B8A">
        <w:t>,</w:t>
      </w:r>
      <w:proofErr w:type="gramEnd"/>
      <w:r w:rsidRPr="000F3B8A">
        <w:t xml:space="preserve"> чем для непосредственных ее участников. Значимо, чтобы состоялась нормализация отношений, д</w:t>
      </w:r>
      <w:r w:rsidRPr="000F3B8A">
        <w:rPr>
          <w:rFonts w:eastAsia="Calibri"/>
        </w:rPr>
        <w:t>ружественное взаимодействие и партнерство</w:t>
      </w:r>
      <w:r w:rsidRPr="000F3B8A">
        <w:t xml:space="preserve"> в коллективе, чтобы проблема была разрешена справедливо и по существу, собственными усилиями, а не посредством директивного требования примириться со стороны педагогических  работников, в том числе администрации учреждения образования</w:t>
      </w:r>
      <w:r w:rsidRPr="000F3B8A">
        <w:rPr>
          <w:rFonts w:eastAsia="Calibri"/>
        </w:rPr>
        <w:t xml:space="preserve">. Мягким образом в урегулирование ситуации включаются родители и другие законные представители в интересах несовершеннолетнего на принципах сотрудничества с педагогами. </w:t>
      </w:r>
      <w:proofErr w:type="gramStart"/>
      <w:r w:rsidRPr="000F3B8A">
        <w:rPr>
          <w:rFonts w:eastAsia="Calibri"/>
        </w:rPr>
        <w:t>В сложных случаях имеется возможность обратиться к профессиональные организации медиаторов, которые организуют коллективную работу не только по урегулированию проявившегося конфликта, но и по устранению причин и условий.</w:t>
      </w:r>
      <w:proofErr w:type="gramEnd"/>
    </w:p>
    <w:p w:rsidR="00671075" w:rsidRPr="000F3B8A" w:rsidRDefault="00671075" w:rsidP="00C84531">
      <w:pPr>
        <w:ind w:firstLine="567"/>
        <w:jc w:val="both"/>
        <w:rPr>
          <w:rFonts w:eastAsia="Calibri"/>
        </w:rPr>
      </w:pPr>
      <w:r w:rsidRPr="000F3B8A">
        <w:t xml:space="preserve">Использование инструментов медиации и существующие специальные программы позволяет позитивно влиять на групповой конфликт, на проявление </w:t>
      </w:r>
      <w:proofErr w:type="spellStart"/>
      <w:r w:rsidRPr="000F3B8A">
        <w:t>буллинга</w:t>
      </w:r>
      <w:proofErr w:type="spellEnd"/>
      <w:r w:rsidRPr="000F3B8A">
        <w:t xml:space="preserve"> в коллективе обучающихся.</w:t>
      </w:r>
      <w:r w:rsidRPr="000F3B8A">
        <w:rPr>
          <w:rFonts w:eastAsia="Calibri"/>
        </w:rPr>
        <w:t xml:space="preserve"> Обучение работе с конфликтами способствует формированию у участников образовательных отношений </w:t>
      </w:r>
      <w:proofErr w:type="spellStart"/>
      <w:r w:rsidRPr="000F3B8A">
        <w:rPr>
          <w:rFonts w:eastAsia="Calibri"/>
        </w:rPr>
        <w:t>саморегуляции</w:t>
      </w:r>
      <w:proofErr w:type="spellEnd"/>
      <w:r w:rsidRPr="000F3B8A">
        <w:rPr>
          <w:rFonts w:eastAsia="Calibri"/>
        </w:rPr>
        <w:t>, самооценки и самодисциплины, развитию критического мышления, навыков принятия решения, самоуверенности. Чувство принадлежности к важному общественному процессу снижает риск возникновения насилия в учреждении образования.</w:t>
      </w:r>
    </w:p>
    <w:p w:rsidR="00671075" w:rsidRPr="000F3B8A" w:rsidRDefault="00671075" w:rsidP="00C84531">
      <w:pPr>
        <w:ind w:firstLine="567"/>
        <w:jc w:val="both"/>
        <w:rPr>
          <w:rFonts w:eastAsia="Calibri"/>
        </w:rPr>
      </w:pPr>
      <w:r w:rsidRPr="000F3B8A">
        <w:rPr>
          <w:rFonts w:eastAsia="Calibri"/>
        </w:rPr>
        <w:lastRenderedPageBreak/>
        <w:t xml:space="preserve">Следование идеям медиации способствует развитию практики миротворчества, пропаганде ценностей конструктивного поведения в конфликтных ситуациях, формированию культуры ненасилия и способности к взаимопониманию участников образовательного пространства. Владение знания и навыками управления конфликтами повышает самооценку </w:t>
      </w:r>
      <w:proofErr w:type="gramStart"/>
      <w:r w:rsidRPr="000F3B8A">
        <w:rPr>
          <w:rFonts w:eastAsia="Calibri"/>
        </w:rPr>
        <w:t>обучающихся</w:t>
      </w:r>
      <w:proofErr w:type="gramEnd"/>
      <w:r w:rsidRPr="000F3B8A">
        <w:rPr>
          <w:rFonts w:eastAsia="Calibri"/>
        </w:rPr>
        <w:t xml:space="preserve"> и служит ориентиром в выборе профессии.</w:t>
      </w:r>
    </w:p>
    <w:p w:rsidR="00671075" w:rsidRPr="000F3B8A" w:rsidRDefault="00671075" w:rsidP="00C84531">
      <w:pPr>
        <w:ind w:firstLine="567"/>
        <w:jc w:val="both"/>
        <w:rPr>
          <w:rFonts w:eastAsia="Calibri"/>
        </w:rPr>
      </w:pPr>
      <w:r w:rsidRPr="000F3B8A">
        <w:rPr>
          <w:rFonts w:eastAsia="Calibri"/>
        </w:rPr>
        <w:t xml:space="preserve">Расширяется потенциал использования медиации и ее инструментов не только в конфликтах в учреждениях образования, но и в случаях противоправного </w:t>
      </w:r>
      <w:proofErr w:type="gramStart"/>
      <w:r w:rsidRPr="000F3B8A">
        <w:rPr>
          <w:rFonts w:eastAsia="Calibri"/>
        </w:rPr>
        <w:t>характера</w:t>
      </w:r>
      <w:proofErr w:type="gramEnd"/>
      <w:r w:rsidRPr="000F3B8A">
        <w:rPr>
          <w:rFonts w:eastAsia="Calibri"/>
        </w:rPr>
        <w:t xml:space="preserve"> с участием обучающихся, происходящих за рамками учреждений образования и являющихся предметом реагирования со стороны социально-педагогических центров, инспекций и комиссий по делам несовершеннолетних, следственных органов и судов.</w:t>
      </w:r>
    </w:p>
    <w:p w:rsidR="00671075" w:rsidRPr="000F3B8A" w:rsidRDefault="00671075" w:rsidP="00C84531">
      <w:pPr>
        <w:ind w:firstLine="567"/>
        <w:jc w:val="both"/>
        <w:rPr>
          <w:rFonts w:eastAsia="Calibri"/>
          <w:color w:val="111111"/>
          <w:shd w:val="clear" w:color="auto" w:fill="FFFFFF"/>
        </w:rPr>
      </w:pPr>
      <w:r w:rsidRPr="000F3B8A">
        <w:rPr>
          <w:rFonts w:eastAsia="Calibri"/>
          <w:color w:val="111111"/>
          <w:shd w:val="clear" w:color="auto" w:fill="FFFFFF"/>
        </w:rPr>
        <w:t xml:space="preserve">Самостоятельной формой применения медиации и </w:t>
      </w:r>
      <w:proofErr w:type="spellStart"/>
      <w:r w:rsidRPr="000F3B8A">
        <w:rPr>
          <w:rFonts w:eastAsia="Calibri"/>
          <w:color w:val="111111"/>
          <w:shd w:val="clear" w:color="auto" w:fill="FFFFFF"/>
        </w:rPr>
        <w:t>медиативно-восстановительных</w:t>
      </w:r>
      <w:proofErr w:type="spellEnd"/>
      <w:r w:rsidRPr="000F3B8A">
        <w:rPr>
          <w:rFonts w:eastAsia="Calibri"/>
          <w:color w:val="111111"/>
          <w:shd w:val="clear" w:color="auto" w:fill="FFFFFF"/>
        </w:rPr>
        <w:t xml:space="preserve"> подходов в образовательной среде является оказание медиативной помощи обучающимся, совершившим правонарушения, а также в </w:t>
      </w:r>
      <w:proofErr w:type="gramStart"/>
      <w:r w:rsidRPr="000F3B8A">
        <w:rPr>
          <w:rFonts w:eastAsia="Calibri"/>
          <w:color w:val="111111"/>
          <w:shd w:val="clear" w:color="auto" w:fill="FFFFFF"/>
        </w:rPr>
        <w:t>отношении</w:t>
      </w:r>
      <w:proofErr w:type="gramEnd"/>
      <w:r w:rsidRPr="000F3B8A">
        <w:rPr>
          <w:rFonts w:eastAsia="Calibri"/>
          <w:color w:val="111111"/>
          <w:shd w:val="clear" w:color="auto" w:fill="FFFFFF"/>
        </w:rPr>
        <w:t xml:space="preserve"> которых такое правонарушение совершено. Применение восстановительной медиации в случаях, имеющих противоправный (криминальный) характер, позволяет </w:t>
      </w:r>
      <w:proofErr w:type="gramStart"/>
      <w:r w:rsidRPr="000F3B8A">
        <w:rPr>
          <w:rFonts w:eastAsia="Calibri"/>
          <w:color w:val="111111"/>
          <w:shd w:val="clear" w:color="auto" w:fill="FFFFFF"/>
        </w:rPr>
        <w:t>совершившему</w:t>
      </w:r>
      <w:proofErr w:type="gramEnd"/>
      <w:r w:rsidRPr="000F3B8A">
        <w:rPr>
          <w:rFonts w:eastAsia="Calibri"/>
          <w:color w:val="111111"/>
          <w:shd w:val="clear" w:color="auto" w:fill="FFFFFF"/>
        </w:rPr>
        <w:t xml:space="preserve"> правонарушение добровольно и добросовестно осознать и загладить причиненный вред, восстановить психологическое состояние потерпевшего лица. Применение восстановительной медиации в таких случаях существенно снижает повторность совершения правонарушений, </w:t>
      </w:r>
      <w:proofErr w:type="gramStart"/>
      <w:r w:rsidRPr="000F3B8A">
        <w:rPr>
          <w:rFonts w:eastAsia="Calibri"/>
          <w:color w:val="111111"/>
          <w:shd w:val="clear" w:color="auto" w:fill="FFFFFF"/>
        </w:rPr>
        <w:t>имеет высокий профилактический эффект</w:t>
      </w:r>
      <w:proofErr w:type="gramEnd"/>
      <w:r w:rsidRPr="000F3B8A">
        <w:rPr>
          <w:rFonts w:eastAsia="Calibri"/>
          <w:color w:val="111111"/>
          <w:shd w:val="clear" w:color="auto" w:fill="FFFFFF"/>
        </w:rPr>
        <w:t xml:space="preserve">. Такой подход служит скорейшей </w:t>
      </w:r>
      <w:proofErr w:type="spellStart"/>
      <w:r w:rsidRPr="000F3B8A">
        <w:rPr>
          <w:rFonts w:eastAsia="Calibri"/>
          <w:color w:val="111111"/>
          <w:shd w:val="clear" w:color="auto" w:fill="FFFFFF"/>
        </w:rPr>
        <w:t>ресоциализации</w:t>
      </w:r>
      <w:proofErr w:type="spellEnd"/>
      <w:r w:rsidRPr="000F3B8A">
        <w:rPr>
          <w:rFonts w:eastAsia="Calibri"/>
          <w:color w:val="111111"/>
          <w:shd w:val="clear" w:color="auto" w:fill="FFFFFF"/>
        </w:rPr>
        <w:t xml:space="preserve"> оступившегося ребенка и исправлению ситуации в его семье.</w:t>
      </w:r>
    </w:p>
    <w:p w:rsidR="00671075" w:rsidRPr="000F3B8A" w:rsidRDefault="00671075" w:rsidP="00C84531">
      <w:pPr>
        <w:ind w:firstLine="567"/>
        <w:jc w:val="both"/>
        <w:rPr>
          <w:rFonts w:eastAsia="Calibri"/>
        </w:rPr>
      </w:pPr>
      <w:r w:rsidRPr="000F3B8A">
        <w:rPr>
          <w:rFonts w:eastAsia="Calibri"/>
        </w:rPr>
        <w:t>Привитие навыков мирного самостоятельного урегулирования разногласий в отношениях и широкое распространение знаний и принципов медиации не только позитивно отражается на общем уровне правовой культуры граждан нашей страны, но и улучшает отношения в обществе. Применение мирного подхода к урегулированию конфликтов, повышения самостоятельности в выработке условий, принятие ответственности за свои решения способствуют эволюционному развитию институтов гражданского общества в Республике Беларусь.</w:t>
      </w:r>
    </w:p>
    <w:p w:rsidR="00DA45C4" w:rsidRPr="00DA45C4" w:rsidRDefault="00DA45C4" w:rsidP="00C84531">
      <w:pPr>
        <w:ind w:firstLine="709"/>
        <w:jc w:val="both"/>
        <w:rPr>
          <w:color w:val="auto"/>
        </w:rPr>
      </w:pPr>
      <w:r w:rsidRPr="00DA45C4">
        <w:rPr>
          <w:color w:val="auto"/>
        </w:rPr>
        <w:t xml:space="preserve">Педагоги и учащиеся учреждения образования принимали участие в  </w:t>
      </w:r>
      <w:proofErr w:type="gramStart"/>
      <w:r w:rsidRPr="00DA45C4">
        <w:rPr>
          <w:color w:val="auto"/>
        </w:rPr>
        <w:t>международной</w:t>
      </w:r>
      <w:proofErr w:type="gramEnd"/>
      <w:r w:rsidRPr="00DA45C4">
        <w:rPr>
          <w:color w:val="auto"/>
        </w:rPr>
        <w:t xml:space="preserve"> </w:t>
      </w:r>
      <w:proofErr w:type="spellStart"/>
      <w:r w:rsidRPr="00DA45C4">
        <w:rPr>
          <w:color w:val="auto"/>
        </w:rPr>
        <w:t>онлайн-конференции</w:t>
      </w:r>
      <w:proofErr w:type="spellEnd"/>
      <w:r w:rsidRPr="00DA45C4">
        <w:rPr>
          <w:color w:val="auto"/>
        </w:rPr>
        <w:t xml:space="preserve"> «Психическое здоровье педагогов и детей: современные факторы риска и способы их преодоления». Педагог-психолог (сертификат участника) принимал участие в конференции «Актуальность создания школьных служб примирения (медиации) в образовательных организациях».  </w:t>
      </w:r>
    </w:p>
    <w:p w:rsidR="009912F1" w:rsidRPr="000F3B8A" w:rsidRDefault="009912F1" w:rsidP="00C84531">
      <w:pPr>
        <w:pStyle w:val="1"/>
        <w:spacing w:before="0" w:beforeAutospacing="0" w:after="0" w:afterAutospacing="0"/>
        <w:ind w:left="0" w:right="0"/>
        <w:rPr>
          <w:rFonts w:ascii="Times New Roman" w:hAnsi="Times New Roman" w:cs="Times New Roman"/>
          <w:b/>
          <w:i/>
          <w:sz w:val="28"/>
          <w:szCs w:val="28"/>
          <w:lang w:val="ru-RU"/>
        </w:rPr>
      </w:pPr>
    </w:p>
    <w:p w:rsidR="00B5191C" w:rsidRPr="000F3B8A" w:rsidRDefault="0056200D" w:rsidP="00C84531">
      <w:pPr>
        <w:pStyle w:val="1"/>
        <w:spacing w:before="0" w:beforeAutospacing="0" w:after="0" w:afterAutospacing="0"/>
        <w:ind w:left="0" w:right="0" w:firstLine="720"/>
        <w:rPr>
          <w:rFonts w:ascii="Times New Roman" w:hAnsi="Times New Roman" w:cs="Times New Roman"/>
          <w:sz w:val="28"/>
          <w:szCs w:val="28"/>
          <w:shd w:val="clear" w:color="auto" w:fill="FFFFFF"/>
          <w:lang w:val="ru-RU"/>
        </w:rPr>
      </w:pPr>
      <w:r w:rsidRPr="000F3B8A">
        <w:rPr>
          <w:rFonts w:ascii="Times New Roman" w:hAnsi="Times New Roman" w:cs="Times New Roman"/>
          <w:b/>
          <w:sz w:val="28"/>
          <w:szCs w:val="28"/>
          <w:lang w:val="ru-RU"/>
        </w:rPr>
        <w:t>Основные направления и методы работы</w:t>
      </w:r>
      <w:r w:rsidR="00E75DF6" w:rsidRPr="000F3B8A">
        <w:rPr>
          <w:rFonts w:ascii="Times New Roman" w:hAnsi="Times New Roman" w:cs="Times New Roman"/>
          <w:b/>
          <w:sz w:val="28"/>
          <w:szCs w:val="28"/>
          <w:lang w:val="ru-RU"/>
        </w:rPr>
        <w:t xml:space="preserve"> в рамках </w:t>
      </w:r>
      <w:r w:rsidR="00481934" w:rsidRPr="000F3B8A">
        <w:rPr>
          <w:rFonts w:ascii="Times New Roman" w:hAnsi="Times New Roman" w:cs="Times New Roman"/>
          <w:b/>
          <w:sz w:val="28"/>
          <w:szCs w:val="28"/>
          <w:lang w:val="ru-RU"/>
        </w:rPr>
        <w:t xml:space="preserve">инновационной </w:t>
      </w:r>
      <w:r w:rsidR="00E75DF6" w:rsidRPr="000F3B8A">
        <w:rPr>
          <w:rFonts w:ascii="Times New Roman" w:hAnsi="Times New Roman" w:cs="Times New Roman"/>
          <w:b/>
          <w:sz w:val="28"/>
          <w:szCs w:val="28"/>
          <w:lang w:val="ru-RU"/>
        </w:rPr>
        <w:t>модели</w:t>
      </w:r>
      <w:r w:rsidR="0047525A" w:rsidRPr="000F3B8A">
        <w:rPr>
          <w:rFonts w:ascii="Times New Roman" w:hAnsi="Times New Roman" w:cs="Times New Roman"/>
          <w:sz w:val="28"/>
          <w:szCs w:val="28"/>
          <w:shd w:val="clear" w:color="auto" w:fill="FFFFFF"/>
          <w:lang w:val="ru-RU"/>
        </w:rPr>
        <w:t>:</w:t>
      </w:r>
    </w:p>
    <w:p w:rsidR="00EE6A2E" w:rsidRPr="000F3B8A" w:rsidRDefault="00EE6A2E" w:rsidP="00C06021">
      <w:pPr>
        <w:numPr>
          <w:ilvl w:val="0"/>
          <w:numId w:val="1"/>
        </w:numPr>
        <w:pBdr>
          <w:top w:val="nil"/>
          <w:left w:val="nil"/>
          <w:bottom w:val="nil"/>
          <w:right w:val="nil"/>
          <w:between w:val="nil"/>
        </w:pBdr>
        <w:tabs>
          <w:tab w:val="left" w:pos="0"/>
          <w:tab w:val="left" w:pos="993"/>
        </w:tabs>
        <w:ind w:left="0" w:firstLine="709"/>
        <w:jc w:val="both"/>
      </w:pPr>
      <w:bookmarkStart w:id="1" w:name="_Hlk99024833"/>
      <w:r w:rsidRPr="000F3B8A">
        <w:t>Организационно-методическая работа:</w:t>
      </w:r>
      <w:bookmarkEnd w:id="1"/>
    </w:p>
    <w:p w:rsidR="00EE6A2E" w:rsidRPr="000F3B8A" w:rsidRDefault="00EE6A2E" w:rsidP="00C84531">
      <w:pPr>
        <w:pBdr>
          <w:top w:val="nil"/>
          <w:left w:val="nil"/>
          <w:bottom w:val="nil"/>
          <w:right w:val="nil"/>
          <w:between w:val="nil"/>
        </w:pBdr>
        <w:tabs>
          <w:tab w:val="left" w:pos="0"/>
          <w:tab w:val="left" w:pos="993"/>
        </w:tabs>
        <w:ind w:firstLine="709"/>
        <w:jc w:val="both"/>
      </w:pPr>
      <w:r w:rsidRPr="000F3B8A">
        <w:t xml:space="preserve">- подготовка и проведение научно-практических конференций, семинаров, конкурсов, мастер-классов, </w:t>
      </w:r>
      <w:r w:rsidR="00481934" w:rsidRPr="000F3B8A">
        <w:t>круглых столов</w:t>
      </w:r>
      <w:r w:rsidRPr="000F3B8A">
        <w:t xml:space="preserve">, практикумов, </w:t>
      </w:r>
      <w:proofErr w:type="spellStart"/>
      <w:r w:rsidR="00481934" w:rsidRPr="000F3B8A">
        <w:lastRenderedPageBreak/>
        <w:t>вебинаров</w:t>
      </w:r>
      <w:proofErr w:type="spellEnd"/>
      <w:r w:rsidR="00481934" w:rsidRPr="000F3B8A">
        <w:t xml:space="preserve">, </w:t>
      </w:r>
      <w:r w:rsidRPr="000F3B8A">
        <w:t xml:space="preserve">иных мероприятий по вопросам </w:t>
      </w:r>
      <w:r w:rsidR="00E45319" w:rsidRPr="000F3B8A">
        <w:rPr>
          <w:color w:val="auto"/>
        </w:rPr>
        <w:t>внедрения медиативных технологий в образовательный процесс</w:t>
      </w:r>
      <w:r w:rsidRPr="000F3B8A">
        <w:t>; содействия функционированию сети методических объединений педагогических работников;</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участие в разработке программ, учебно-программной документации в сфере </w:t>
      </w:r>
      <w:r w:rsidR="00E45319" w:rsidRPr="000F3B8A">
        <w:t>школьной медиации, создания безопасной и бесконфликтной среды в учреждении образования</w:t>
      </w:r>
      <w:r w:rsidRPr="000F3B8A">
        <w:t>;</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организация методических консультаций по </w:t>
      </w:r>
      <w:r w:rsidR="00E45319" w:rsidRPr="000F3B8A">
        <w:t>структуре и содержанию внедряемой инновационной модели</w:t>
      </w:r>
      <w:r w:rsidRPr="000F3B8A">
        <w:t>.</w:t>
      </w:r>
    </w:p>
    <w:p w:rsidR="00EE6A2E" w:rsidRPr="000F3B8A" w:rsidRDefault="00EE6A2E" w:rsidP="00C06021">
      <w:pPr>
        <w:numPr>
          <w:ilvl w:val="0"/>
          <w:numId w:val="1"/>
        </w:numPr>
        <w:pBdr>
          <w:top w:val="nil"/>
          <w:left w:val="nil"/>
          <w:bottom w:val="nil"/>
          <w:right w:val="nil"/>
          <w:between w:val="nil"/>
        </w:pBdr>
        <w:tabs>
          <w:tab w:val="left" w:pos="0"/>
          <w:tab w:val="left" w:pos="1134"/>
        </w:tabs>
        <w:ind w:left="0" w:firstLine="709"/>
        <w:jc w:val="both"/>
      </w:pPr>
      <w:r w:rsidRPr="000F3B8A">
        <w:t>Научно-методическая работа:</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проведение научно-исследовательской работы по </w:t>
      </w:r>
      <w:r w:rsidR="00497561" w:rsidRPr="000F3B8A">
        <w:t xml:space="preserve">созданию </w:t>
      </w:r>
      <w:r w:rsidR="00796871" w:rsidRPr="000F3B8A">
        <w:t xml:space="preserve">механизмов и </w:t>
      </w:r>
      <w:r w:rsidR="00497561" w:rsidRPr="000F3B8A">
        <w:t xml:space="preserve">инструментов </w:t>
      </w:r>
      <w:r w:rsidR="00796871" w:rsidRPr="000F3B8A">
        <w:t>программ медиации</w:t>
      </w:r>
      <w:r w:rsidR="00DA59CD" w:rsidRPr="000F3B8A">
        <w:t xml:space="preserve">, разрешения и предупреждения конфликтов, </w:t>
      </w:r>
      <w:r w:rsidR="00796871" w:rsidRPr="000F3B8A">
        <w:t>адап</w:t>
      </w:r>
      <w:r w:rsidR="00497561" w:rsidRPr="000F3B8A">
        <w:t>тации медиативных технологий в образовательном процес</w:t>
      </w:r>
      <w:r w:rsidR="00796871" w:rsidRPr="000F3B8A">
        <w:t>с</w:t>
      </w:r>
      <w:r w:rsidR="00497561" w:rsidRPr="000F3B8A">
        <w:t>е у</w:t>
      </w:r>
      <w:r w:rsidR="00796871" w:rsidRPr="000F3B8A">
        <w:t>чреждений образования</w:t>
      </w:r>
      <w:r w:rsidRPr="000F3B8A">
        <w:t>;</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подготовка и экспертиза работ учащихся и педагогов</w:t>
      </w:r>
      <w:r w:rsidR="007A327E" w:rsidRPr="000F3B8A">
        <w:t>,</w:t>
      </w:r>
      <w:r w:rsidR="009D2D4C" w:rsidRPr="000F3B8A">
        <w:t xml:space="preserve"> </w:t>
      </w:r>
      <w:r w:rsidR="007A327E" w:rsidRPr="000F3B8A">
        <w:t xml:space="preserve">участие социальных и педагогических проектов </w:t>
      </w:r>
      <w:r w:rsidR="009D2D4C" w:rsidRPr="000F3B8A">
        <w:t>для участия</w:t>
      </w:r>
      <w:r w:rsidRPr="000F3B8A">
        <w:t xml:space="preserve"> в </w:t>
      </w:r>
      <w:proofErr w:type="spellStart"/>
      <w:r w:rsidR="00796871" w:rsidRPr="000F3B8A">
        <w:t>вебинарах</w:t>
      </w:r>
      <w:proofErr w:type="spellEnd"/>
      <w:r w:rsidR="00796871" w:rsidRPr="000F3B8A">
        <w:t>, фестивалях, конферен</w:t>
      </w:r>
      <w:r w:rsidR="00497561" w:rsidRPr="000F3B8A">
        <w:t>циях</w:t>
      </w:r>
      <w:r w:rsidRPr="000F3B8A">
        <w:t xml:space="preserve"> </w:t>
      </w:r>
      <w:r w:rsidR="007A327E" w:rsidRPr="000F3B8A">
        <w:t xml:space="preserve">и др. мероприятиях по </w:t>
      </w:r>
      <w:r w:rsidRPr="000F3B8A">
        <w:t xml:space="preserve"> направлениям </w:t>
      </w:r>
      <w:r w:rsidR="007A327E" w:rsidRPr="000F3B8A">
        <w:t>инновационной деятельности</w:t>
      </w:r>
      <w:r w:rsidRPr="000F3B8A">
        <w:t>;</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организация научно-исследовательской, проектной, творческой, интеллектуальной деятельности учащихся </w:t>
      </w:r>
      <w:r w:rsidR="007A327E" w:rsidRPr="000F3B8A">
        <w:t xml:space="preserve">в </w:t>
      </w:r>
      <w:r w:rsidR="00897D81" w:rsidRPr="000F3B8A">
        <w:t>рамках</w:t>
      </w:r>
      <w:r w:rsidRPr="000F3B8A">
        <w:t xml:space="preserve"> </w:t>
      </w:r>
      <w:r w:rsidR="00497561" w:rsidRPr="000F3B8A">
        <w:t xml:space="preserve">международного взаимодействия </w:t>
      </w:r>
      <w:r w:rsidR="00DA59CD" w:rsidRPr="000F3B8A">
        <w:t xml:space="preserve">по повышения адаптивности всех участников образовательных отношений к изменяющимся условиям социальной и образовательной среды, </w:t>
      </w:r>
      <w:r w:rsidR="00DA59CD" w:rsidRPr="000F3B8A">
        <w:rPr>
          <w:rFonts w:eastAsia="Calibri"/>
        </w:rPr>
        <w:t xml:space="preserve">внедрения инновационных </w:t>
      </w:r>
      <w:proofErr w:type="spellStart"/>
      <w:r w:rsidR="00DA59CD" w:rsidRPr="000F3B8A">
        <w:rPr>
          <w:rFonts w:eastAsia="Calibri"/>
        </w:rPr>
        <w:t>медиативно-восстановительных</w:t>
      </w:r>
      <w:proofErr w:type="spellEnd"/>
      <w:r w:rsidR="00DA59CD" w:rsidRPr="000F3B8A">
        <w:rPr>
          <w:rFonts w:eastAsia="Calibri"/>
        </w:rPr>
        <w:t xml:space="preserve"> способов, механизмов и инструментов разрешения и предупреждения конфликтов</w:t>
      </w:r>
      <w:r w:rsidRPr="000F3B8A">
        <w:t>;</w:t>
      </w:r>
    </w:p>
    <w:p w:rsidR="00EE6A2E" w:rsidRPr="000F3B8A" w:rsidRDefault="00EE6A2E" w:rsidP="00C06021">
      <w:pPr>
        <w:numPr>
          <w:ilvl w:val="0"/>
          <w:numId w:val="1"/>
        </w:numPr>
        <w:pBdr>
          <w:top w:val="nil"/>
          <w:left w:val="nil"/>
          <w:bottom w:val="nil"/>
          <w:right w:val="nil"/>
          <w:between w:val="nil"/>
        </w:pBdr>
        <w:tabs>
          <w:tab w:val="left" w:pos="0"/>
          <w:tab w:val="left" w:pos="1134"/>
        </w:tabs>
        <w:ind w:left="0" w:firstLine="709"/>
        <w:jc w:val="both"/>
      </w:pPr>
      <w:r w:rsidRPr="000F3B8A">
        <w:t>Информационно-методическая работа:</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формирование банка данных эффективного педагогического опыта работы в сфере </w:t>
      </w:r>
      <w:r w:rsidR="00DA59CD" w:rsidRPr="000F3B8A">
        <w:t>формирования медиативной компетентности субъектов образовательных отношений</w:t>
      </w:r>
      <w:r w:rsidRPr="000F3B8A">
        <w:t>;</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изучение и распространение эффективного педагогического опыта работы и достижений в сфере </w:t>
      </w:r>
      <w:r w:rsidR="00DA59CD" w:rsidRPr="000F3B8A">
        <w:t>формирования медиативной компетентности субъектов образовательных отношений</w:t>
      </w:r>
      <w:r w:rsidRPr="000F3B8A">
        <w:t>;</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разработка и внедрение инновационных образовательных технологий в сфере </w:t>
      </w:r>
      <w:r w:rsidR="00DA59CD" w:rsidRPr="000F3B8A">
        <w:t>формирования медиативной компетентности субъектов образовательных отношений</w:t>
      </w:r>
      <w:r w:rsidRPr="000F3B8A">
        <w:t>;</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формирование </w:t>
      </w:r>
      <w:proofErr w:type="spellStart"/>
      <w:r w:rsidRPr="000F3B8A">
        <w:t>медиатеки</w:t>
      </w:r>
      <w:proofErr w:type="spellEnd"/>
      <w:r w:rsidRPr="000F3B8A">
        <w:t xml:space="preserve"> в сфере </w:t>
      </w:r>
      <w:r w:rsidR="00DA59CD" w:rsidRPr="000F3B8A">
        <w:t>формирования медиативной компетентности субъектов образовательных отношений</w:t>
      </w:r>
      <w:r w:rsidRPr="000F3B8A">
        <w:t>;</w:t>
      </w:r>
    </w:p>
    <w:p w:rsidR="000642E0" w:rsidRPr="000F3B8A" w:rsidRDefault="00EE6A2E" w:rsidP="00C84531">
      <w:pPr>
        <w:pBdr>
          <w:top w:val="nil"/>
          <w:left w:val="nil"/>
          <w:bottom w:val="nil"/>
          <w:right w:val="nil"/>
          <w:between w:val="nil"/>
        </w:pBdr>
        <w:tabs>
          <w:tab w:val="left" w:pos="0"/>
          <w:tab w:val="left" w:pos="1276"/>
        </w:tabs>
        <w:ind w:firstLine="709"/>
        <w:jc w:val="both"/>
      </w:pPr>
      <w:r w:rsidRPr="000F3B8A">
        <w:t xml:space="preserve">- </w:t>
      </w:r>
      <w:r w:rsidR="002B06E2" w:rsidRPr="000F3B8A">
        <w:t>о</w:t>
      </w:r>
      <w:r w:rsidRPr="000F3B8A">
        <w:t xml:space="preserve">рганизация и осуществление </w:t>
      </w:r>
      <w:r w:rsidR="002B06E2" w:rsidRPr="000F3B8A">
        <w:t>м</w:t>
      </w:r>
      <w:r w:rsidR="000642E0" w:rsidRPr="000F3B8A">
        <w:t>ежд</w:t>
      </w:r>
      <w:r w:rsidR="002B06E2" w:rsidRPr="000F3B8A">
        <w:t>ународного взаимодействия</w:t>
      </w:r>
      <w:r w:rsidR="000642E0" w:rsidRPr="000F3B8A">
        <w:t xml:space="preserve"> на уровне учащихся и педагогов </w:t>
      </w:r>
    </w:p>
    <w:p w:rsidR="00EE6A2E" w:rsidRPr="000F3B8A" w:rsidRDefault="00EE6A2E" w:rsidP="00C84531">
      <w:pPr>
        <w:pBdr>
          <w:top w:val="nil"/>
          <w:left w:val="nil"/>
          <w:bottom w:val="nil"/>
          <w:right w:val="nil"/>
          <w:between w:val="nil"/>
        </w:pBdr>
        <w:tabs>
          <w:tab w:val="left" w:pos="0"/>
          <w:tab w:val="left" w:pos="1276"/>
        </w:tabs>
        <w:ind w:firstLine="709"/>
        <w:jc w:val="both"/>
      </w:pPr>
      <w:r w:rsidRPr="000F3B8A">
        <w:t xml:space="preserve">- </w:t>
      </w:r>
      <w:r w:rsidR="002B06E2" w:rsidRPr="000F3B8A">
        <w:t xml:space="preserve">создание сети ресурсных центров и трансляция опыта </w:t>
      </w:r>
      <w:r w:rsidRPr="000F3B8A">
        <w:t>взаимодействи</w:t>
      </w:r>
      <w:r w:rsidR="002B06E2" w:rsidRPr="000F3B8A">
        <w:t>я</w:t>
      </w:r>
      <w:r w:rsidRPr="000F3B8A">
        <w:t xml:space="preserve"> с </w:t>
      </w:r>
      <w:r w:rsidR="002B06E2" w:rsidRPr="000F3B8A">
        <w:t>социальными партнерами</w:t>
      </w:r>
      <w:r w:rsidRPr="000F3B8A">
        <w:t xml:space="preserve">, в том числе сетевое, по вопросам </w:t>
      </w:r>
      <w:r w:rsidR="002B06E2" w:rsidRPr="000F3B8A">
        <w:t>внедрения медиативных технологий в процесс воспитания подрастающего поколения</w:t>
      </w:r>
      <w:r w:rsidRPr="000F3B8A">
        <w:t>.</w:t>
      </w:r>
    </w:p>
    <w:p w:rsidR="00BC234A" w:rsidRPr="000F3B8A" w:rsidRDefault="00BC234A" w:rsidP="00C84531">
      <w:pPr>
        <w:pBdr>
          <w:top w:val="nil"/>
          <w:left w:val="nil"/>
          <w:bottom w:val="nil"/>
          <w:right w:val="nil"/>
          <w:between w:val="nil"/>
        </w:pBdr>
        <w:tabs>
          <w:tab w:val="left" w:pos="0"/>
          <w:tab w:val="left" w:pos="1276"/>
        </w:tabs>
        <w:ind w:firstLine="709"/>
        <w:jc w:val="both"/>
      </w:pPr>
      <w:r w:rsidRPr="000F3B8A">
        <w:t>В рамках обозначенных направлений будут организованы мероприятия</w:t>
      </w:r>
      <w:r w:rsidR="00DB614E" w:rsidRPr="000F3B8A">
        <w:t xml:space="preserve"> по внедрению инновационной модели развитию медиации в системе образования с учетом уже имеющегося опыта и накопления нового,</w:t>
      </w:r>
      <w:r w:rsidRPr="000F3B8A">
        <w:t xml:space="preserve"> </w:t>
      </w:r>
      <w:r w:rsidRPr="000F3B8A">
        <w:lastRenderedPageBreak/>
        <w:t xml:space="preserve">направленные на создание партнерской сети организаций по сотрудничеству, включая </w:t>
      </w:r>
      <w:r w:rsidR="00DB614E" w:rsidRPr="000F3B8A">
        <w:t xml:space="preserve">семейный  и </w:t>
      </w:r>
      <w:r w:rsidRPr="000F3B8A">
        <w:t xml:space="preserve">международный </w:t>
      </w:r>
      <w:r w:rsidR="00DB614E" w:rsidRPr="000F3B8A">
        <w:t>ас</w:t>
      </w:r>
      <w:r w:rsidRPr="000F3B8A">
        <w:t>пекты</w:t>
      </w:r>
      <w:r w:rsidR="00DB614E" w:rsidRPr="000F3B8A">
        <w:t xml:space="preserve"> (Приложение 1)</w:t>
      </w:r>
      <w:r w:rsidRPr="000F3B8A">
        <w:t>.</w:t>
      </w:r>
    </w:p>
    <w:p w:rsidR="00225C34" w:rsidRDefault="00225C34" w:rsidP="00C84531">
      <w:pPr>
        <w:ind w:firstLine="540"/>
        <w:jc w:val="center"/>
        <w:rPr>
          <w:b/>
          <w:bCs/>
        </w:rPr>
      </w:pPr>
    </w:p>
    <w:p w:rsidR="00BC234A" w:rsidRPr="000F3B8A" w:rsidRDefault="00BC234A" w:rsidP="00C84531">
      <w:pPr>
        <w:ind w:firstLine="540"/>
        <w:jc w:val="center"/>
        <w:rPr>
          <w:b/>
          <w:bCs/>
        </w:rPr>
      </w:pPr>
      <w:r w:rsidRPr="000F3B8A">
        <w:rPr>
          <w:b/>
          <w:bCs/>
        </w:rPr>
        <w:t>Описание структуры и содержания внедряемой инновационной модели</w:t>
      </w:r>
    </w:p>
    <w:p w:rsidR="00BC234A" w:rsidRPr="000F3B8A" w:rsidRDefault="00BC234A" w:rsidP="00C84531">
      <w:pPr>
        <w:ind w:firstLine="540"/>
        <w:jc w:val="both"/>
      </w:pPr>
      <w:r w:rsidRPr="000F3B8A">
        <w:t>Внедряемая инновационная модель составляется комплексом компонентов:</w:t>
      </w:r>
    </w:p>
    <w:p w:rsidR="00BC234A" w:rsidRPr="000F3B8A" w:rsidRDefault="00BC234A" w:rsidP="00C84531">
      <w:pPr>
        <w:ind w:firstLine="540"/>
        <w:jc w:val="both"/>
        <w:rPr>
          <w:b/>
          <w:bCs/>
        </w:rPr>
      </w:pPr>
      <w:r w:rsidRPr="000F3B8A">
        <w:t xml:space="preserve">- </w:t>
      </w:r>
      <w:r w:rsidRPr="000F3B8A">
        <w:rPr>
          <w:b/>
          <w:bCs/>
        </w:rPr>
        <w:t>Организация на основании принципов медиации и других медиативных технологий активного сотрудничества семьи и учреждений образования, направленного на координацию совместного вклада в воспитание и образование обучающегося;</w:t>
      </w:r>
    </w:p>
    <w:p w:rsidR="00BC234A" w:rsidRPr="000F3B8A" w:rsidRDefault="00BC234A" w:rsidP="00C84531">
      <w:pPr>
        <w:ind w:firstLine="540"/>
        <w:jc w:val="both"/>
      </w:pPr>
      <w:r w:rsidRPr="000F3B8A">
        <w:t>Строится на информировании о возможностях изменения стиля и способов взаимодействия, осуществлении обучения основным подходам организации равноправного сотрудничества всех участников с распределением задач и принятием ответственности за их исполнение каждым из участников образовательного процесса и воспитания. В центре такого воздействия находятся интересы ребенка, который становится полноценным участником коммуникации.</w:t>
      </w:r>
    </w:p>
    <w:p w:rsidR="00BC234A" w:rsidRPr="000F3B8A" w:rsidRDefault="00BC234A" w:rsidP="00C84531">
      <w:pPr>
        <w:ind w:firstLine="540"/>
        <w:jc w:val="both"/>
        <w:rPr>
          <w:b/>
          <w:bCs/>
        </w:rPr>
      </w:pPr>
      <w:r w:rsidRPr="000F3B8A">
        <w:t xml:space="preserve">- </w:t>
      </w:r>
      <w:r w:rsidRPr="000F3B8A">
        <w:rPr>
          <w:b/>
          <w:bCs/>
        </w:rPr>
        <w:t xml:space="preserve">Включение законных представителей обучающихся в совместную деятельность путем организации участия с использованием медиативных технологий в совместных делах, включая школьную службу медиации, и разнообразных мероприятиях в сотрудничестве </w:t>
      </w:r>
      <w:proofErr w:type="gramStart"/>
      <w:r w:rsidRPr="000F3B8A">
        <w:rPr>
          <w:b/>
          <w:bCs/>
        </w:rPr>
        <w:t>с</w:t>
      </w:r>
      <w:proofErr w:type="gramEnd"/>
      <w:r w:rsidRPr="000F3B8A">
        <w:rPr>
          <w:b/>
          <w:bCs/>
        </w:rPr>
        <w:t xml:space="preserve"> обучающимся.</w:t>
      </w:r>
    </w:p>
    <w:p w:rsidR="00BC234A" w:rsidRPr="000F3B8A" w:rsidRDefault="00BC234A" w:rsidP="00C84531">
      <w:pPr>
        <w:ind w:firstLine="540"/>
        <w:jc w:val="both"/>
      </w:pPr>
      <w:r w:rsidRPr="000F3B8A">
        <w:t xml:space="preserve">Позволяет сблизить интересы и избежать противостояния между группами участников, разъясняет индивидуальную ценность и значение каждого из них, создает условия для уважительного отношения, доверия, раскрытия лидерских качеств и творческих способностей, проявляет ценность командной работы участников с разным опытом и уровнем знаний, включая использование современных </w:t>
      </w:r>
      <w:r w:rsidRPr="000F3B8A">
        <w:rPr>
          <w:lang w:val="en-US"/>
        </w:rPr>
        <w:t>IT</w:t>
      </w:r>
      <w:r w:rsidRPr="000F3B8A">
        <w:t>-технологий, в достижении общих конструктивных целей.</w:t>
      </w:r>
    </w:p>
    <w:p w:rsidR="00BC234A" w:rsidRPr="000F3B8A" w:rsidRDefault="00BC234A" w:rsidP="00C84531">
      <w:pPr>
        <w:ind w:firstLine="540"/>
        <w:jc w:val="both"/>
        <w:rPr>
          <w:b/>
          <w:bCs/>
        </w:rPr>
      </w:pPr>
      <w:r w:rsidRPr="000F3B8A">
        <w:t xml:space="preserve">- </w:t>
      </w:r>
      <w:r w:rsidRPr="000F3B8A">
        <w:rPr>
          <w:b/>
          <w:bCs/>
        </w:rPr>
        <w:t>Создание сети партнерских организаций, оказывающих профессиональную помощь медиативного, психологического и иного характера обучающимся и их законных представителям, что сделает такую помощь оперативной и доступной;</w:t>
      </w:r>
    </w:p>
    <w:p w:rsidR="00BC234A" w:rsidRPr="000F3B8A" w:rsidRDefault="00BC234A" w:rsidP="00C84531">
      <w:pPr>
        <w:ind w:firstLine="567"/>
        <w:jc w:val="both"/>
      </w:pPr>
      <w:r w:rsidRPr="000F3B8A">
        <w:rPr>
          <w:rFonts w:eastAsia="Calibri"/>
        </w:rPr>
        <w:t xml:space="preserve">Создание </w:t>
      </w:r>
      <w:r w:rsidRPr="000F3B8A">
        <w:t xml:space="preserve">партнерской сети организаций, с которыми учреждения образования осуществляют основанное на соглашении о сотрудничестве взаимодействие, в том числе по оказанию медиативной </w:t>
      </w:r>
      <w:proofErr w:type="gramStart"/>
      <w:r w:rsidRPr="000F3B8A">
        <w:t>помощи</w:t>
      </w:r>
      <w:proofErr w:type="gramEnd"/>
      <w:r w:rsidRPr="000F3B8A">
        <w:t xml:space="preserve"> как пострадавшим несовершеннолетним, так и обучающимся, жестоко обращающимся со сверстниками, и их семьям.  </w:t>
      </w:r>
      <w:proofErr w:type="gramStart"/>
      <w:r w:rsidRPr="000F3B8A">
        <w:t xml:space="preserve">Партнерскую сеть организаций могут составлять заинтересованные организации, оказывающие образовательную, социальную, медиативную, психологическую, медицинскую и иную поддержку обучающимся, их законным представителям: городской и районные социально-педагогические центры, организации, обеспечивающие проведение медиации, учреждения дополнительного образования детей и молодежи, учреждения и организации здравоохранения, в которые можно обратиться за помощью в кризисной ситуации, территориальные центры </w:t>
      </w:r>
      <w:r w:rsidRPr="000F3B8A">
        <w:lastRenderedPageBreak/>
        <w:t>социального обслуживания населения, центры дружественные подросткам, инспекции по делам несовершеннолетних</w:t>
      </w:r>
      <w:proofErr w:type="gramEnd"/>
      <w:r w:rsidRPr="000F3B8A">
        <w:t>, органы опеки и др.</w:t>
      </w:r>
    </w:p>
    <w:p w:rsidR="00BC234A" w:rsidRPr="000F3B8A" w:rsidRDefault="00BC234A" w:rsidP="00C84531">
      <w:pPr>
        <w:ind w:firstLine="567"/>
        <w:jc w:val="both"/>
        <w:rPr>
          <w:rFonts w:eastAsia="Calibri"/>
          <w:b/>
          <w:bCs/>
        </w:rPr>
      </w:pPr>
      <w:r w:rsidRPr="000F3B8A">
        <w:rPr>
          <w:rFonts w:eastAsia="Calibri"/>
        </w:rPr>
        <w:t xml:space="preserve">- </w:t>
      </w:r>
      <w:r w:rsidRPr="000F3B8A">
        <w:rPr>
          <w:rFonts w:eastAsia="Calibri"/>
          <w:b/>
          <w:bCs/>
        </w:rPr>
        <w:t xml:space="preserve">Дальнейшее развитие </w:t>
      </w:r>
      <w:proofErr w:type="spellStart"/>
      <w:r w:rsidRPr="000F3B8A">
        <w:rPr>
          <w:rFonts w:eastAsia="Calibri"/>
          <w:b/>
          <w:bCs/>
        </w:rPr>
        <w:t>конфликтологической</w:t>
      </w:r>
      <w:proofErr w:type="spellEnd"/>
      <w:r w:rsidRPr="000F3B8A">
        <w:rPr>
          <w:rFonts w:eastAsia="Calibri"/>
          <w:b/>
          <w:bCs/>
        </w:rPr>
        <w:t>, коммуникативной и медиативной компетенций всех участников образовательного процесса, их эмоционального интеллекта, знаний управления конфликтным взаимодействием, позволяющим сохранять социально-психологический самоконтроль в различных жизненных ситуациях, оказывать помощь окружающим в снижении уровня тревожности и проявления агрессивности, успешно адаптироваться к стремительно изменяющимся внешним условиям жизни в обществе.</w:t>
      </w:r>
    </w:p>
    <w:p w:rsidR="00BC234A" w:rsidRPr="000F3B8A" w:rsidRDefault="00BC234A" w:rsidP="00C84531">
      <w:pPr>
        <w:ind w:firstLine="567"/>
        <w:jc w:val="both"/>
        <w:rPr>
          <w:rFonts w:eastAsia="Calibri"/>
        </w:rPr>
      </w:pPr>
      <w:r w:rsidRPr="000F3B8A">
        <w:rPr>
          <w:rFonts w:eastAsia="Calibri"/>
        </w:rPr>
        <w:t xml:space="preserve">Научные и научно-популярные знания о социальном конфликте, об эффективной коммуникации, выработка навыков использования технологий мирного общений и мягкого воздействия на конфликтные взаимодействия позволяют существенно повысить качество общения, и в целом, качество жизни человека. Знания о том, как возникают и как </w:t>
      </w:r>
      <w:proofErr w:type="gramStart"/>
      <w:r w:rsidRPr="000F3B8A">
        <w:rPr>
          <w:rFonts w:eastAsia="Calibri"/>
        </w:rPr>
        <w:t>развиваются конфликты позволяют</w:t>
      </w:r>
      <w:proofErr w:type="gramEnd"/>
      <w:r w:rsidRPr="000F3B8A">
        <w:rPr>
          <w:rFonts w:eastAsia="Calibri"/>
        </w:rPr>
        <w:t xml:space="preserve"> развивать критическое мышление, комплексный анализ ситуации, обучают умениям эмоциональной </w:t>
      </w:r>
      <w:proofErr w:type="spellStart"/>
      <w:r w:rsidRPr="000F3B8A">
        <w:rPr>
          <w:rFonts w:eastAsia="Calibri"/>
        </w:rPr>
        <w:t>саморегуляции</w:t>
      </w:r>
      <w:proofErr w:type="spellEnd"/>
      <w:r w:rsidRPr="000F3B8A">
        <w:rPr>
          <w:rFonts w:eastAsia="Calibri"/>
        </w:rPr>
        <w:t xml:space="preserve"> и понимания себя и своей роли в коллективе, в семье, в обществе. Развитый эмоциональный интеллект позволяет не только реалистично оценивать внешние риски современного периода, удерживаться в стрессовых ситуациях и адаптироваться к ним, но и оказывать поддержку окружающим. </w:t>
      </w:r>
    </w:p>
    <w:p w:rsidR="00BC234A" w:rsidRPr="000F3B8A" w:rsidRDefault="00BC234A" w:rsidP="00C84531">
      <w:pPr>
        <w:ind w:firstLine="567"/>
        <w:jc w:val="both"/>
        <w:rPr>
          <w:rFonts w:eastAsia="Calibri"/>
          <w:b/>
          <w:bCs/>
        </w:rPr>
      </w:pPr>
      <w:r w:rsidRPr="000F3B8A">
        <w:rPr>
          <w:rFonts w:eastAsia="Calibri"/>
          <w:b/>
          <w:bCs/>
        </w:rPr>
        <w:t>- Развитие у обучающихся лидерских качеств и определение профессиональной ориентации на основании самореализации путем овладения компетенциями эффективной межличностной коммуникации и организации сотрудничества на разных уровнях взаимодействия в коллективах.</w:t>
      </w:r>
    </w:p>
    <w:p w:rsidR="00BC234A" w:rsidRPr="000F3B8A" w:rsidRDefault="00BC234A" w:rsidP="00C84531">
      <w:pPr>
        <w:ind w:firstLine="567"/>
        <w:jc w:val="both"/>
        <w:rPr>
          <w:rFonts w:eastAsia="Calibri"/>
        </w:rPr>
      </w:pPr>
      <w:r w:rsidRPr="000F3B8A">
        <w:rPr>
          <w:rFonts w:eastAsia="Calibri"/>
        </w:rPr>
        <w:t xml:space="preserve">Одной из стадий развития личности является стадия самопознания и самоопределения. Стремление к самореализации личности ребенка зачастую толкает его на неосознанные поступки, которые могут приводить к негативным для него последствиям, включая правовые. Самореализация путем оказания помощи своим сверстникам и окружающим людям в урегулировании конфликтов, в примирении сторон, существенно повышает самооценку и развивает лидерские качества юной личности. Обучение работе с конфликтами способствует формированию у участников образовательных отношений </w:t>
      </w:r>
      <w:proofErr w:type="spellStart"/>
      <w:r w:rsidRPr="000F3B8A">
        <w:rPr>
          <w:rFonts w:eastAsia="Calibri"/>
        </w:rPr>
        <w:t>саморегуляции</w:t>
      </w:r>
      <w:proofErr w:type="spellEnd"/>
      <w:r w:rsidRPr="000F3B8A">
        <w:rPr>
          <w:rFonts w:eastAsia="Calibri"/>
        </w:rPr>
        <w:t>, самооценки и самодисциплины, развитию критического мышления, навыков принятия решения, самоуверенности. Чувство принадлежности к важному общественному процессу снижает риск возникновения насилия в учреждении образования. Проявляется стремление распространять эти знания в ближайшее окружение.</w:t>
      </w:r>
    </w:p>
    <w:p w:rsidR="00BC234A" w:rsidRPr="000F3B8A" w:rsidRDefault="00BC234A" w:rsidP="00C84531">
      <w:pPr>
        <w:ind w:firstLine="567"/>
        <w:jc w:val="both"/>
        <w:rPr>
          <w:rFonts w:eastAsia="Calibri"/>
        </w:rPr>
      </w:pPr>
      <w:r w:rsidRPr="000F3B8A">
        <w:rPr>
          <w:rFonts w:eastAsia="Calibri"/>
        </w:rPr>
        <w:t xml:space="preserve"> Практика показывает, что занятия такой деятельностью помогает </w:t>
      </w:r>
      <w:proofErr w:type="gramStart"/>
      <w:r w:rsidRPr="000F3B8A">
        <w:rPr>
          <w:rFonts w:eastAsia="Calibri"/>
        </w:rPr>
        <w:t>обучающемуся</w:t>
      </w:r>
      <w:proofErr w:type="gramEnd"/>
      <w:r w:rsidRPr="000F3B8A">
        <w:rPr>
          <w:rFonts w:eastAsia="Calibri"/>
        </w:rPr>
        <w:t xml:space="preserve"> в профессиональном самоопределении, помимо профессии медиатора, они выбирают профессии юристов, педагогов, психологов. Тем самым решается вопрос выбора последующих учреждений высшего образования. В последующем обучении и на рабочем месте данные </w:t>
      </w:r>
      <w:r w:rsidRPr="000F3B8A">
        <w:rPr>
          <w:rFonts w:eastAsia="Calibri"/>
        </w:rPr>
        <w:lastRenderedPageBreak/>
        <w:t>компетенции позволяют занимать лидерские позиции и продолжать использовать навыки в сплочении других коллективов.</w:t>
      </w:r>
    </w:p>
    <w:p w:rsidR="00BC234A" w:rsidRPr="000F3B8A" w:rsidRDefault="00BC234A" w:rsidP="00C84531">
      <w:pPr>
        <w:ind w:firstLine="567"/>
        <w:jc w:val="both"/>
        <w:rPr>
          <w:rFonts w:eastAsia="Calibri"/>
        </w:rPr>
      </w:pPr>
    </w:p>
    <w:p w:rsidR="00BC234A" w:rsidRPr="000F3B8A" w:rsidRDefault="00BC234A" w:rsidP="00C84531">
      <w:pPr>
        <w:ind w:firstLine="426"/>
        <w:jc w:val="both"/>
        <w:rPr>
          <w:rFonts w:eastAsia="Calibri"/>
          <w:b/>
          <w:bCs/>
        </w:rPr>
      </w:pPr>
      <w:r w:rsidRPr="000F3B8A">
        <w:rPr>
          <w:rFonts w:eastAsia="Calibri"/>
          <w:b/>
          <w:bCs/>
        </w:rPr>
        <w:t xml:space="preserve">- Организация различных форм международного сотрудничества между учреждениями образования, родителями (законными представителями), </w:t>
      </w:r>
      <w:proofErr w:type="gramStart"/>
      <w:r w:rsidRPr="000F3B8A">
        <w:rPr>
          <w:rFonts w:eastAsia="Calibri"/>
          <w:b/>
          <w:bCs/>
        </w:rPr>
        <w:t>обучающимся</w:t>
      </w:r>
      <w:proofErr w:type="gramEnd"/>
      <w:r w:rsidRPr="000F3B8A">
        <w:rPr>
          <w:rFonts w:eastAsia="Calibri"/>
          <w:b/>
          <w:bCs/>
        </w:rPr>
        <w:t xml:space="preserve"> Республики Беларусь и зарубежных стран, направленных на формирование умения жить и сотрудничать в поликультурном мире.</w:t>
      </w:r>
    </w:p>
    <w:p w:rsidR="00BC234A" w:rsidRPr="000F3B8A" w:rsidRDefault="00BC234A" w:rsidP="00C84531">
      <w:pPr>
        <w:ind w:firstLine="426"/>
        <w:jc w:val="both"/>
        <w:rPr>
          <w:rFonts w:eastAsia="Calibri"/>
        </w:rPr>
      </w:pPr>
      <w:r w:rsidRPr="000F3B8A">
        <w:rPr>
          <w:rFonts w:eastAsia="Calibri"/>
        </w:rPr>
        <w:t xml:space="preserve">Сотрудничество возможно в разных формах, включая </w:t>
      </w:r>
      <w:proofErr w:type="spellStart"/>
      <w:r w:rsidRPr="000F3B8A">
        <w:rPr>
          <w:rFonts w:eastAsia="Calibri"/>
        </w:rPr>
        <w:t>он-лайн</w:t>
      </w:r>
      <w:proofErr w:type="spellEnd"/>
      <w:r w:rsidRPr="000F3B8A">
        <w:rPr>
          <w:rFonts w:eastAsia="Calibri"/>
        </w:rPr>
        <w:t xml:space="preserve"> мероприятия. Значение международного взаимодействия участников повышает не только личностную самооценку и самореализацию, но также воспитывает патриотические чувства причастности к осуществлению важных дел, гордости и уважения своей страны, интерес к иным странам. Темами могут служить обсуждения практики служб школьной медиации, использования медиации в укреплении образовательных и семейных отношений, совместного решения задач совершенствования социальных связей и мирной коммуникации в обществе не только в своей стране, но и в мире.</w:t>
      </w:r>
    </w:p>
    <w:p w:rsidR="00BC234A" w:rsidRPr="000F3B8A" w:rsidRDefault="00BC234A" w:rsidP="00C84531">
      <w:pPr>
        <w:ind w:firstLine="567"/>
        <w:jc w:val="both"/>
        <w:rPr>
          <w:rFonts w:eastAsia="Calibri"/>
        </w:rPr>
      </w:pPr>
      <w:r w:rsidRPr="000F3B8A">
        <w:rPr>
          <w:rFonts w:eastAsia="Calibri"/>
          <w:b/>
          <w:bCs/>
        </w:rPr>
        <w:t>- Своевременное квалифицированное реагирование со стороны групп участников образовательных отношений на проявления обострений конфликтного взаимодействия, позволяющее осуществлять коррекцию их деструктивных последствий для широкого круга участников и профилактику правонарушений и преступлений несовершеннолетних</w:t>
      </w:r>
      <w:r w:rsidRPr="000F3B8A">
        <w:rPr>
          <w:rFonts w:eastAsia="Calibri"/>
        </w:rPr>
        <w:t>.</w:t>
      </w:r>
    </w:p>
    <w:p w:rsidR="00BC234A" w:rsidRPr="000F3B8A" w:rsidRDefault="00BC234A" w:rsidP="00C84531">
      <w:pPr>
        <w:pStyle w:val="ab"/>
        <w:spacing w:before="0" w:beforeAutospacing="0" w:after="0" w:afterAutospacing="0"/>
        <w:ind w:firstLine="708"/>
        <w:jc w:val="both"/>
        <w:rPr>
          <w:sz w:val="28"/>
          <w:szCs w:val="28"/>
        </w:rPr>
      </w:pPr>
      <w:r w:rsidRPr="000F3B8A">
        <w:rPr>
          <w:sz w:val="28"/>
          <w:szCs w:val="28"/>
        </w:rPr>
        <w:t>Формируемые знания природы конфликтов и конфликтного взаимодействия, навыки эффективной коммуникации позволяют диагностировать конфликт своими силами и своевременно применить к нему адекватные инструменты управления. Такой тип работы позволяет не усугублять конфликт до деструктивных проявлений, а улучшать ситуацию взаимодействия. Такие результаты позволяют избегать противоправного характера и устранить негативные последствия от совершаемых в конфликте действий.  Создаваемая партнерская сеть позволит своевременно привлечь необходимого специалиста, не связанного напрямую с учреждением образования, что позволит получить профессиональную и беспристрастную помощь.</w:t>
      </w:r>
    </w:p>
    <w:p w:rsidR="00225C34" w:rsidRDefault="00225C34" w:rsidP="00C84531">
      <w:pPr>
        <w:pStyle w:val="ab"/>
        <w:spacing w:before="0" w:beforeAutospacing="0" w:after="0" w:afterAutospacing="0"/>
        <w:ind w:firstLine="708"/>
        <w:jc w:val="both"/>
        <w:rPr>
          <w:b/>
          <w:bCs/>
          <w:sz w:val="28"/>
          <w:szCs w:val="28"/>
        </w:rPr>
      </w:pPr>
    </w:p>
    <w:p w:rsidR="00BC234A" w:rsidRPr="000F3B8A" w:rsidRDefault="00BC234A" w:rsidP="00C84531">
      <w:pPr>
        <w:pStyle w:val="ab"/>
        <w:spacing w:before="0" w:beforeAutospacing="0" w:after="0" w:afterAutospacing="0"/>
        <w:ind w:firstLine="708"/>
        <w:jc w:val="both"/>
        <w:rPr>
          <w:sz w:val="28"/>
          <w:szCs w:val="28"/>
        </w:rPr>
      </w:pPr>
      <w:r w:rsidRPr="000F3B8A">
        <w:rPr>
          <w:b/>
          <w:bCs/>
          <w:sz w:val="28"/>
          <w:szCs w:val="28"/>
        </w:rPr>
        <w:t>Ожидаемые результаты инновационной деятельности.</w:t>
      </w:r>
    </w:p>
    <w:p w:rsidR="00BC234A" w:rsidRPr="000F3B8A" w:rsidRDefault="00BC234A" w:rsidP="00C84531">
      <w:pPr>
        <w:ind w:firstLine="708"/>
        <w:jc w:val="both"/>
      </w:pPr>
      <w:r w:rsidRPr="000F3B8A">
        <w:t xml:space="preserve"> Результаты инновационного проекта имеют значение </w:t>
      </w:r>
      <w:proofErr w:type="gramStart"/>
      <w:r w:rsidRPr="000F3B8A">
        <w:t>для</w:t>
      </w:r>
      <w:proofErr w:type="gramEnd"/>
      <w:r w:rsidRPr="000F3B8A">
        <w:t>:</w:t>
      </w:r>
    </w:p>
    <w:p w:rsidR="00BC234A" w:rsidRPr="000F3B8A" w:rsidRDefault="00BC234A" w:rsidP="00C84531">
      <w:pPr>
        <w:ind w:firstLine="708"/>
        <w:jc w:val="both"/>
      </w:pPr>
      <w:r w:rsidRPr="000F3B8A">
        <w:t>- проведения дальнейших исследований проблем организации способов защиты прав несовершеннолетних, совершенствования способов урегулирования социальных конфликтов и конфликтов в сфере образования, совершенствования законодательства Республики Беларусь об образовании</w:t>
      </w:r>
      <w:proofErr w:type="gramStart"/>
      <w:r w:rsidRPr="000F3B8A">
        <w:t>.</w:t>
      </w:r>
      <w:proofErr w:type="gramEnd"/>
      <w:r w:rsidRPr="000F3B8A">
        <w:t xml:space="preserve"> </w:t>
      </w:r>
      <w:proofErr w:type="gramStart"/>
      <w:r w:rsidRPr="000F3B8A">
        <w:t>о</w:t>
      </w:r>
      <w:proofErr w:type="gramEnd"/>
      <w:r w:rsidRPr="000F3B8A">
        <w:t>беспечения последовательности и непрерывности воспитания и образования;</w:t>
      </w:r>
    </w:p>
    <w:p w:rsidR="00BC234A" w:rsidRPr="000F3B8A" w:rsidRDefault="00BC234A" w:rsidP="00C84531">
      <w:pPr>
        <w:ind w:firstLine="708"/>
        <w:jc w:val="both"/>
        <w:rPr>
          <w:rFonts w:eastAsia="Calibri"/>
        </w:rPr>
      </w:pPr>
      <w:r w:rsidRPr="000F3B8A">
        <w:t xml:space="preserve">- </w:t>
      </w:r>
      <w:r w:rsidRPr="000F3B8A">
        <w:rPr>
          <w:rFonts w:eastAsia="Calibri"/>
        </w:rPr>
        <w:t xml:space="preserve">развития теории и практики создания и </w:t>
      </w:r>
      <w:proofErr w:type="gramStart"/>
      <w:r w:rsidRPr="000F3B8A">
        <w:rPr>
          <w:rFonts w:eastAsia="Calibri"/>
        </w:rPr>
        <w:t>внедрения</w:t>
      </w:r>
      <w:proofErr w:type="gramEnd"/>
      <w:r w:rsidRPr="000F3B8A">
        <w:rPr>
          <w:rFonts w:eastAsia="Calibri"/>
        </w:rPr>
        <w:t xml:space="preserve"> инновационных </w:t>
      </w:r>
      <w:proofErr w:type="spellStart"/>
      <w:r w:rsidRPr="000F3B8A">
        <w:rPr>
          <w:rFonts w:eastAsia="Calibri"/>
        </w:rPr>
        <w:t>медиативно-восстановительных</w:t>
      </w:r>
      <w:proofErr w:type="spellEnd"/>
      <w:r w:rsidRPr="000F3B8A">
        <w:rPr>
          <w:rFonts w:eastAsia="Calibri"/>
        </w:rPr>
        <w:t xml:space="preserve"> способов, механизмов и инструментов разрешения и предупреждения конфликтов в учреждениях образования, освоения специальных компетенций специалистов при работе с конфликтами и </w:t>
      </w:r>
      <w:r w:rsidRPr="000F3B8A">
        <w:rPr>
          <w:rFonts w:eastAsia="Calibri"/>
        </w:rPr>
        <w:lastRenderedPageBreak/>
        <w:t>правонарушениями, в том числе в отношении несовершеннолетних, совершивших общественно опасные деяния;</w:t>
      </w:r>
    </w:p>
    <w:p w:rsidR="00BC234A" w:rsidRPr="000F3B8A" w:rsidRDefault="00BC234A" w:rsidP="00C84531">
      <w:pPr>
        <w:ind w:firstLine="708"/>
        <w:jc w:val="both"/>
      </w:pPr>
      <w:r w:rsidRPr="000F3B8A">
        <w:rPr>
          <w:rFonts w:eastAsia="Calibri"/>
        </w:rPr>
        <w:t xml:space="preserve">- </w:t>
      </w:r>
      <w:r w:rsidRPr="000F3B8A">
        <w:t>повышения эффективности научно-методического обеспечения,  кадрового потенциала системы воспитания, уровня профессиональной компетентности педагогических кадров и руководящих работников учреждений образования;</w:t>
      </w:r>
    </w:p>
    <w:p w:rsidR="00BC234A" w:rsidRPr="000F3B8A" w:rsidRDefault="00BC234A" w:rsidP="00C84531">
      <w:pPr>
        <w:ind w:firstLine="708"/>
        <w:jc w:val="both"/>
      </w:pPr>
      <w:r w:rsidRPr="000F3B8A">
        <w:rPr>
          <w:rFonts w:eastAsia="Calibri"/>
        </w:rPr>
        <w:t xml:space="preserve">- </w:t>
      </w:r>
      <w:r w:rsidRPr="000F3B8A">
        <w:rPr>
          <w:rFonts w:eastAsia="Calibri"/>
          <w:spacing w:val="3"/>
        </w:rPr>
        <w:t xml:space="preserve">создания дополнительных </w:t>
      </w:r>
      <w:proofErr w:type="gramStart"/>
      <w:r w:rsidRPr="000F3B8A">
        <w:rPr>
          <w:rFonts w:eastAsia="Calibri"/>
          <w:spacing w:val="3"/>
        </w:rPr>
        <w:t>условий повышения эффективности деятельности учреждений</w:t>
      </w:r>
      <w:proofErr w:type="gramEnd"/>
      <w:r w:rsidRPr="000F3B8A">
        <w:rPr>
          <w:rFonts w:eastAsia="Calibri"/>
          <w:spacing w:val="3"/>
        </w:rPr>
        <w:t xml:space="preserve"> образования, партнерских организаций, связанных с обеспечением и защитой прав и интересов детей и молодежи и оказания социально-педагогической и медиативной помощи;</w:t>
      </w:r>
    </w:p>
    <w:p w:rsidR="00BC234A" w:rsidRPr="000F3B8A" w:rsidRDefault="00BC234A" w:rsidP="00C84531">
      <w:pPr>
        <w:pStyle w:val="point"/>
        <w:rPr>
          <w:rFonts w:eastAsia="Calibri"/>
          <w:sz w:val="28"/>
          <w:szCs w:val="28"/>
        </w:rPr>
      </w:pPr>
      <w:r w:rsidRPr="000F3B8A">
        <w:rPr>
          <w:rFonts w:eastAsia="Calibri"/>
          <w:sz w:val="28"/>
          <w:szCs w:val="28"/>
        </w:rPr>
        <w:t>-  освоения участниками образовательных отношений создаваемой модели коммуникации и знаний в области медиации, который приносит многоплановый и комплексный эффект. В процессе овладения технологией медиации и коммуникативными медиативными техниками и инструментами дети и взрослые обретают новый стиль поведения в конфликте, который позволяет более безопасным для себя и окружающих способом разрешать конфликты, приобретают широкие возможности формирования таких личностных качеств как самостоятельность, ответственность, добросовестность, открытость, склонность к сотрудничеству. Прививаемые навыки позитивной коммуникации помогают общаться на принципах справедливости, взаимного уважения, равноправия, позволяют слышать друг друга, признавать в равной степени права и интересы, как педагога, так и ребенка и членов его семьи</w:t>
      </w:r>
    </w:p>
    <w:p w:rsidR="00BC234A" w:rsidRPr="000F3B8A" w:rsidRDefault="00BC234A" w:rsidP="00C84531">
      <w:pPr>
        <w:ind w:firstLine="567"/>
        <w:jc w:val="both"/>
      </w:pPr>
      <w:r w:rsidRPr="000F3B8A">
        <w:rPr>
          <w:rFonts w:eastAsia="Calibri"/>
        </w:rPr>
        <w:t>-</w:t>
      </w:r>
      <w:r w:rsidRPr="000F3B8A">
        <w:rPr>
          <w:rFonts w:eastAsia="Calibri"/>
          <w:color w:val="111111"/>
          <w:shd w:val="clear" w:color="auto" w:fill="FFFFFF"/>
        </w:rPr>
        <w:t xml:space="preserve">оказания оперативной и качественной медиативной помощи обучающимся, совершившим правонарушения, а также в </w:t>
      </w:r>
      <w:proofErr w:type="gramStart"/>
      <w:r w:rsidRPr="000F3B8A">
        <w:rPr>
          <w:rFonts w:eastAsia="Calibri"/>
          <w:color w:val="111111"/>
          <w:shd w:val="clear" w:color="auto" w:fill="FFFFFF"/>
        </w:rPr>
        <w:t>отношении</w:t>
      </w:r>
      <w:proofErr w:type="gramEnd"/>
      <w:r w:rsidRPr="000F3B8A">
        <w:rPr>
          <w:rFonts w:eastAsia="Calibri"/>
          <w:color w:val="111111"/>
          <w:shd w:val="clear" w:color="auto" w:fill="FFFFFF"/>
        </w:rPr>
        <w:t xml:space="preserve"> которых такое правонарушение совершено. Применение восстановительной медиации в случаях, имеющих противоправный (криминальный) характер, позволяет </w:t>
      </w:r>
      <w:proofErr w:type="gramStart"/>
      <w:r w:rsidRPr="000F3B8A">
        <w:rPr>
          <w:rFonts w:eastAsia="Calibri"/>
          <w:color w:val="111111"/>
          <w:shd w:val="clear" w:color="auto" w:fill="FFFFFF"/>
        </w:rPr>
        <w:t>совершившему</w:t>
      </w:r>
      <w:proofErr w:type="gramEnd"/>
      <w:r w:rsidRPr="000F3B8A">
        <w:rPr>
          <w:rFonts w:eastAsia="Calibri"/>
          <w:color w:val="111111"/>
          <w:shd w:val="clear" w:color="auto" w:fill="FFFFFF"/>
        </w:rPr>
        <w:t xml:space="preserve"> правонарушение добровольно и добросовестно осознать и загладить причиненный вред, восстановить психологическое состояние потерпевшего лица. В таких случаях существенно снижается повторность совершения правонарушений. Создается высокий профилактический эффект.</w:t>
      </w:r>
    </w:p>
    <w:p w:rsidR="00BC234A" w:rsidRPr="000F3B8A" w:rsidRDefault="00BC234A" w:rsidP="00C84531">
      <w:pPr>
        <w:ind w:firstLine="567"/>
        <w:jc w:val="both"/>
        <w:rPr>
          <w:rFonts w:eastAsia="Calibri"/>
        </w:rPr>
      </w:pPr>
      <w:r w:rsidRPr="000F3B8A">
        <w:t xml:space="preserve">Создаваемая инновационная модель конструктивного взаимодействия большого круга заинтересованных лиц позволяет позитивно влиять на межличностные и групповые отношения и конфликты всех участников образовательного процесса, на профилактику </w:t>
      </w:r>
      <w:proofErr w:type="spellStart"/>
      <w:r w:rsidRPr="000F3B8A">
        <w:t>буллинга</w:t>
      </w:r>
      <w:proofErr w:type="spellEnd"/>
      <w:r w:rsidRPr="000F3B8A">
        <w:t xml:space="preserve"> не только в учреждениях образования, но и в семейных отношениях. </w:t>
      </w:r>
      <w:r w:rsidRPr="000F3B8A">
        <w:rPr>
          <w:rFonts w:eastAsia="Calibri"/>
        </w:rPr>
        <w:t xml:space="preserve">Обеспечивается </w:t>
      </w:r>
      <w:r w:rsidRPr="000F3B8A">
        <w:t>действенная медиативная помощь семье как важнейшему институту, определяющему развитие личности.</w:t>
      </w:r>
    </w:p>
    <w:p w:rsidR="00BC234A" w:rsidRPr="000F3B8A" w:rsidRDefault="00BC234A" w:rsidP="00C84531">
      <w:pPr>
        <w:ind w:firstLine="567"/>
        <w:contextualSpacing/>
        <w:jc w:val="both"/>
      </w:pPr>
      <w:r w:rsidRPr="000F3B8A">
        <w:rPr>
          <w:rFonts w:eastAsia="Calibri"/>
        </w:rPr>
        <w:t>Расширяется эффект такой работы не только в конфликтах в учреждениях образования, но и в случаях противоправного характера с участием обучающихся, происходящих за рамками учреждений образования и являющихся предметом реагирования со стороны социально-педагогических центров, инспекций и комиссий по делам несовершеннолетних, следственных органов и судов.</w:t>
      </w:r>
    </w:p>
    <w:p w:rsidR="00BC234A" w:rsidRPr="000F3B8A" w:rsidRDefault="00BC234A" w:rsidP="00C84531">
      <w:pPr>
        <w:ind w:firstLine="567"/>
        <w:jc w:val="both"/>
        <w:rPr>
          <w:rFonts w:eastAsia="Calibri"/>
        </w:rPr>
      </w:pPr>
      <w:r w:rsidRPr="000F3B8A">
        <w:rPr>
          <w:rFonts w:eastAsia="Calibri"/>
        </w:rPr>
        <w:lastRenderedPageBreak/>
        <w:t>Привитие навыков мирного самостоятельного урегулирования разногласий в отношениях и широкое распространение знаний и принципов медиации не только позитивно отражается на общем уровне правовой культуры участников образовательных отношений, но, в целом, и граждан нашей страны, улучшает отношения в обществе. Применение мирного подхода к урегулированию конфликтов, повышения самостоятельности в выработке условий, принятие ответственности за свои решения способствуют эволюционному развитию институтов гражданского общества в Республике Беларусь.</w:t>
      </w:r>
    </w:p>
    <w:p w:rsidR="00BC234A" w:rsidRPr="000F3B8A" w:rsidRDefault="00BC234A" w:rsidP="00C84531">
      <w:pPr>
        <w:ind w:firstLine="567"/>
        <w:jc w:val="both"/>
        <w:rPr>
          <w:rFonts w:eastAsia="Calibri"/>
        </w:rPr>
      </w:pPr>
      <w:r w:rsidRPr="000F3B8A">
        <w:rPr>
          <w:rFonts w:eastAsia="Calibri"/>
        </w:rPr>
        <w:t>Следование ценностям мирной коммуникации и медиации способствует развитию практики миротворчества, пропаганде ценностей конструктивного поведения в конфликтных ситуациях, формированию культуры ненасилия и способности к взаимопониманию участников образовательного пространства и в целом в международном пространстве.</w:t>
      </w:r>
    </w:p>
    <w:p w:rsidR="00BC234A" w:rsidRPr="000F3B8A" w:rsidRDefault="00BC234A" w:rsidP="00C84531">
      <w:pPr>
        <w:ind w:firstLine="567"/>
        <w:jc w:val="both"/>
        <w:rPr>
          <w:rFonts w:eastAsia="Calibri"/>
        </w:rPr>
      </w:pPr>
    </w:p>
    <w:p w:rsidR="00BC234A" w:rsidRPr="000F3B8A" w:rsidRDefault="00BC234A" w:rsidP="00C84531">
      <w:pPr>
        <w:autoSpaceDE w:val="0"/>
        <w:autoSpaceDN w:val="0"/>
        <w:adjustRightInd w:val="0"/>
        <w:ind w:firstLine="567"/>
        <w:jc w:val="both"/>
        <w:rPr>
          <w:b/>
        </w:rPr>
      </w:pPr>
      <w:r w:rsidRPr="000F3B8A">
        <w:rPr>
          <w:b/>
        </w:rPr>
        <w:t xml:space="preserve">Основными показателями эффективности инновационной модели конструктивного взаимодействия являются: </w:t>
      </w:r>
    </w:p>
    <w:p w:rsidR="00BC234A" w:rsidRPr="000F3B8A" w:rsidRDefault="00BC234A" w:rsidP="00C84531">
      <w:pPr>
        <w:autoSpaceDE w:val="0"/>
        <w:autoSpaceDN w:val="0"/>
        <w:adjustRightInd w:val="0"/>
        <w:ind w:firstLine="567"/>
        <w:jc w:val="both"/>
      </w:pPr>
      <w:r w:rsidRPr="000F3B8A">
        <w:rPr>
          <w:bCs/>
        </w:rPr>
        <w:t xml:space="preserve">1) снижение количества конфликтов между всеми участниками образовательных отношений, </w:t>
      </w:r>
      <w:r w:rsidRPr="000F3B8A">
        <w:t xml:space="preserve"> повышение дружественного взаимодействия и партнерства в процессе </w:t>
      </w:r>
      <w:r w:rsidRPr="000F3B8A">
        <w:rPr>
          <w:rFonts w:eastAsia="Calibri"/>
        </w:rPr>
        <w:t>образовательной деятельности</w:t>
      </w:r>
      <w:r w:rsidRPr="000F3B8A">
        <w:t xml:space="preserve"> между всеми ее участниками, в том числе на международном уровне;</w:t>
      </w:r>
    </w:p>
    <w:p w:rsidR="00BC234A" w:rsidRPr="000F3B8A" w:rsidRDefault="00BC234A" w:rsidP="00C84531">
      <w:pPr>
        <w:ind w:firstLine="567"/>
        <w:contextualSpacing/>
        <w:jc w:val="both"/>
      </w:pPr>
      <w:r w:rsidRPr="000F3B8A">
        <w:rPr>
          <w:bCs/>
        </w:rPr>
        <w:t xml:space="preserve">2) повышение </w:t>
      </w:r>
      <w:r w:rsidRPr="000F3B8A">
        <w:t xml:space="preserve">эффективности профилактической работы по предупреждению асоциальных проявлений и деструктивных отношений, </w:t>
      </w:r>
      <w:r w:rsidRPr="000F3B8A">
        <w:rPr>
          <w:bCs/>
        </w:rPr>
        <w:t xml:space="preserve">снижение количества правонарушений </w:t>
      </w:r>
      <w:r w:rsidRPr="000F3B8A">
        <w:t>в образовательной среде;</w:t>
      </w:r>
    </w:p>
    <w:p w:rsidR="00BC234A" w:rsidRPr="000F3B8A" w:rsidRDefault="00BC234A" w:rsidP="00C84531">
      <w:pPr>
        <w:ind w:firstLine="540"/>
        <w:jc w:val="both"/>
        <w:rPr>
          <w:bCs/>
        </w:rPr>
      </w:pPr>
      <w:r w:rsidRPr="000F3B8A">
        <w:rPr>
          <w:bCs/>
        </w:rPr>
        <w:t xml:space="preserve">3) </w:t>
      </w:r>
      <w:r w:rsidRPr="000F3B8A">
        <w:rPr>
          <w:rFonts w:eastAsia="Calibri"/>
          <w:spacing w:val="3"/>
        </w:rPr>
        <w:t xml:space="preserve">улучшение качества оказания медиативной, социально-педагогической поддержки, психологической и юридической помощи обучающимся, </w:t>
      </w:r>
      <w:r w:rsidRPr="000F3B8A">
        <w:rPr>
          <w:bCs/>
        </w:rPr>
        <w:t>родителям и педагогическим работникам;</w:t>
      </w:r>
    </w:p>
    <w:p w:rsidR="00BC234A" w:rsidRPr="000F3B8A" w:rsidRDefault="00BC234A" w:rsidP="00C84531">
      <w:pPr>
        <w:ind w:firstLine="540"/>
        <w:jc w:val="both"/>
      </w:pPr>
      <w:r w:rsidRPr="000F3B8A">
        <w:rPr>
          <w:bCs/>
        </w:rPr>
        <w:t xml:space="preserve"> 4) вовлеченность родителей и других законных представителей в образовательный процесс с повышением роли семьи в непрерывном воспитании обучающегося, рост конструктивного сотрудничества между педагогами и родителями.</w:t>
      </w:r>
    </w:p>
    <w:p w:rsidR="00225C34" w:rsidRDefault="00225C34" w:rsidP="00C84531">
      <w:pPr>
        <w:ind w:firstLine="540"/>
        <w:jc w:val="center"/>
        <w:rPr>
          <w:b/>
          <w:bCs/>
        </w:rPr>
      </w:pPr>
    </w:p>
    <w:p w:rsidR="00931804" w:rsidRPr="000F3B8A" w:rsidRDefault="003F7B06" w:rsidP="00C84531">
      <w:pPr>
        <w:ind w:firstLine="540"/>
        <w:jc w:val="center"/>
      </w:pPr>
      <w:r w:rsidRPr="000F3B8A">
        <w:rPr>
          <w:b/>
          <w:bCs/>
        </w:rPr>
        <w:t xml:space="preserve">Критерии и показатели, согласно которым будет оцениваться </w:t>
      </w:r>
      <w:r w:rsidR="00931804" w:rsidRPr="000F3B8A">
        <w:rPr>
          <w:b/>
          <w:bCs/>
        </w:rPr>
        <w:t>эффективность инновационной деятельности</w:t>
      </w:r>
    </w:p>
    <w:tbl>
      <w:tblPr>
        <w:tblW w:w="10211" w:type="dxa"/>
        <w:tblInd w:w="-459" w:type="dxa"/>
        <w:tblLayout w:type="fixed"/>
        <w:tblLook w:val="0000"/>
      </w:tblPr>
      <w:tblGrid>
        <w:gridCol w:w="3862"/>
        <w:gridCol w:w="2714"/>
        <w:gridCol w:w="3635"/>
      </w:tblGrid>
      <w:tr w:rsidR="00931804" w:rsidRPr="000F3B8A" w:rsidTr="009E246C">
        <w:tc>
          <w:tcPr>
            <w:tcW w:w="3862" w:type="dxa"/>
            <w:tcBorders>
              <w:top w:val="single" w:sz="4" w:space="0" w:color="000000"/>
              <w:left w:val="single" w:sz="4" w:space="0" w:color="000000"/>
              <w:bottom w:val="single" w:sz="4" w:space="0" w:color="000000"/>
            </w:tcBorders>
            <w:shd w:val="clear" w:color="auto" w:fill="auto"/>
            <w:vAlign w:val="center"/>
          </w:tcPr>
          <w:p w:rsidR="00931804" w:rsidRPr="000F3B8A" w:rsidRDefault="00931804" w:rsidP="00C84531">
            <w:pPr>
              <w:ind w:left="-567" w:firstLine="567"/>
              <w:jc w:val="both"/>
            </w:pPr>
            <w:r w:rsidRPr="000F3B8A">
              <w:t>Критерии</w:t>
            </w:r>
          </w:p>
        </w:tc>
        <w:tc>
          <w:tcPr>
            <w:tcW w:w="2714" w:type="dxa"/>
            <w:tcBorders>
              <w:top w:val="single" w:sz="4" w:space="0" w:color="000000"/>
              <w:left w:val="single" w:sz="4" w:space="0" w:color="000000"/>
              <w:bottom w:val="single" w:sz="4" w:space="0" w:color="000000"/>
            </w:tcBorders>
            <w:shd w:val="clear" w:color="auto" w:fill="auto"/>
            <w:vAlign w:val="center"/>
          </w:tcPr>
          <w:p w:rsidR="00931804" w:rsidRPr="000F3B8A" w:rsidRDefault="00931804" w:rsidP="00C84531">
            <w:pPr>
              <w:ind w:left="131" w:firstLine="141"/>
              <w:jc w:val="both"/>
            </w:pPr>
            <w:r w:rsidRPr="000F3B8A">
              <w:t>Показатели критериев</w:t>
            </w:r>
          </w:p>
        </w:tc>
        <w:tc>
          <w:tcPr>
            <w:tcW w:w="3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804" w:rsidRPr="000F3B8A" w:rsidRDefault="00931804" w:rsidP="00C84531">
            <w:pPr>
              <w:ind w:firstLine="567"/>
            </w:pPr>
            <w:r w:rsidRPr="000F3B8A">
              <w:t>Качественные измерители/компонент</w:t>
            </w:r>
          </w:p>
        </w:tc>
      </w:tr>
      <w:tr w:rsidR="00931804" w:rsidRPr="000F3B8A" w:rsidTr="009E246C">
        <w:trPr>
          <w:trHeight w:val="983"/>
        </w:trPr>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tabs>
                <w:tab w:val="left" w:pos="317"/>
              </w:tabs>
              <w:jc w:val="both"/>
            </w:pPr>
            <w:r w:rsidRPr="000F3B8A">
              <w:t>1.Конфликтологическая компетентность учащихся, педагогов, родителей, администрации</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pStyle w:val="a7"/>
              <w:ind w:left="0"/>
              <w:jc w:val="both"/>
            </w:pPr>
            <w:r w:rsidRPr="000F3B8A">
              <w:t xml:space="preserve">-когнитивный компонент; </w:t>
            </w:r>
          </w:p>
          <w:p w:rsidR="00931804" w:rsidRPr="000F3B8A" w:rsidRDefault="00931804" w:rsidP="00C84531">
            <w:pPr>
              <w:pStyle w:val="a7"/>
              <w:ind w:left="0"/>
              <w:jc w:val="both"/>
            </w:pPr>
            <w:r w:rsidRPr="000F3B8A">
              <w:t>-аффективный компонент;</w:t>
            </w:r>
          </w:p>
          <w:p w:rsidR="00931804" w:rsidRPr="000F3B8A" w:rsidRDefault="00931804" w:rsidP="00C84531">
            <w:pPr>
              <w:pStyle w:val="a7"/>
              <w:ind w:left="0"/>
              <w:jc w:val="both"/>
            </w:pPr>
            <w:r w:rsidRPr="000F3B8A">
              <w:t>-поведенческий компонент.</w:t>
            </w:r>
          </w:p>
          <w:p w:rsidR="00931804" w:rsidRPr="000F3B8A" w:rsidRDefault="00931804" w:rsidP="00C84531">
            <w:pPr>
              <w:pStyle w:val="a7"/>
              <w:ind w:left="0" w:firstLine="567"/>
              <w:jc w:val="both"/>
            </w:pP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 xml:space="preserve">Анкетирование, тестирование коммуникативных способностей и навыков; методика диагностики предрасположенности личности к конфликтному поведению К. Томаса (адаптация Н.В. Гришиной), </w:t>
            </w:r>
            <w:r w:rsidRPr="000F3B8A">
              <w:lastRenderedPageBreak/>
              <w:t xml:space="preserve">анализ конкретных конфликтных ситуаций (по схеме анализа конфликта), тест «Уровень конфликтности личности», тест «Самооценка конфликтности». </w:t>
            </w:r>
          </w:p>
        </w:tc>
      </w:tr>
      <w:tr w:rsidR="00931804" w:rsidRPr="000F3B8A" w:rsidTr="009E246C">
        <w:trPr>
          <w:trHeight w:val="1430"/>
        </w:trPr>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lastRenderedPageBreak/>
              <w:t>2.Практическая готовность к осуществлению примирения в качестве посредника участников школьной службы медиации и разрешения конфликтов.</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Наличие практических знаний и умений, необходимых для осуществления примирения в качестве посредника и проведения медиации</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 xml:space="preserve">Моделирование учебной медиации, шкала оценки компетенций медиатора.  </w:t>
            </w:r>
          </w:p>
        </w:tc>
      </w:tr>
      <w:tr w:rsidR="00931804" w:rsidRPr="000F3B8A" w:rsidTr="009E246C">
        <w:trPr>
          <w:trHeight w:val="1267"/>
        </w:trPr>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xml:space="preserve">3. </w:t>
            </w:r>
            <w:proofErr w:type="spellStart"/>
            <w:r w:rsidRPr="000F3B8A">
              <w:t>Мотивационно-ценностная</w:t>
            </w:r>
            <w:proofErr w:type="spellEnd"/>
            <w:r w:rsidRPr="000F3B8A">
              <w:t xml:space="preserve"> готовность к конструктивному разрешению конфликтов.</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xml:space="preserve">Толерантность, </w:t>
            </w:r>
            <w:proofErr w:type="spellStart"/>
            <w:r w:rsidRPr="000F3B8A">
              <w:t>эмпатия</w:t>
            </w:r>
            <w:proofErr w:type="spellEnd"/>
            <w:r w:rsidRPr="000F3B8A">
              <w:t>, стремление к диалогу, ценностные ориентации.</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 xml:space="preserve">Методика диагностики общей коммуникативной толерантности (В. В. Бойко), методика диагностики уровня </w:t>
            </w:r>
            <w:proofErr w:type="spellStart"/>
            <w:r w:rsidRPr="000F3B8A">
              <w:t>эмпатических</w:t>
            </w:r>
            <w:proofErr w:type="spellEnd"/>
            <w:r w:rsidRPr="000F3B8A">
              <w:t>  способностей В. В. Бойко.</w:t>
            </w:r>
          </w:p>
        </w:tc>
      </w:tr>
      <w:tr w:rsidR="00931804" w:rsidRPr="000F3B8A" w:rsidTr="009E246C">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4. Овладение правовыми знаниями</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Уровень правовой осведомленности участников образовательной среды об альтернативных способах разрешения споров и конфликтов</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 xml:space="preserve">Анкетирование, тестирование, </w:t>
            </w:r>
            <w:proofErr w:type="spellStart"/>
            <w:r w:rsidRPr="000F3B8A">
              <w:t>опросник</w:t>
            </w:r>
            <w:proofErr w:type="spellEnd"/>
            <w:r w:rsidRPr="000F3B8A">
              <w:t xml:space="preserve"> правовой грамотности.</w:t>
            </w:r>
          </w:p>
        </w:tc>
      </w:tr>
      <w:tr w:rsidR="00931804" w:rsidRPr="000F3B8A" w:rsidTr="009E246C">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tabs>
                <w:tab w:val="left" w:pos="317"/>
              </w:tabs>
              <w:jc w:val="both"/>
            </w:pPr>
            <w:r w:rsidRPr="000F3B8A">
              <w:t>5.Социально-психологическая компетентность учителей</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Стили взаимодействия, стиль разрешения конфликтов, локус контроля.</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Методика диагностики предрасположенности личности к конфликтному поведению К. Томаса (адаптация Н.В. Гришиной).</w:t>
            </w:r>
          </w:p>
        </w:tc>
      </w:tr>
      <w:tr w:rsidR="00931804" w:rsidRPr="000F3B8A" w:rsidTr="009E246C">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r w:rsidRPr="000F3B8A">
              <w:t xml:space="preserve">6. Психологическая безопасность образовательной среды </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xml:space="preserve">Взаимоотношения с учителями, взаимоотношения с учениками, возможность высказать свою точку зрения, </w:t>
            </w:r>
            <w:r w:rsidRPr="000F3B8A">
              <w:lastRenderedPageBreak/>
              <w:t>сохранение личного достоинства, возможность обратиться за помощью, возможность проявлять инициативу, уважительное отношение.</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lastRenderedPageBreak/>
              <w:t>Методика «Психологическая безопасность образовательной среды школы».</w:t>
            </w:r>
          </w:p>
        </w:tc>
      </w:tr>
      <w:tr w:rsidR="00931804" w:rsidRPr="000F3B8A" w:rsidTr="009E246C">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lastRenderedPageBreak/>
              <w:t>7.Степень удовлетворенности деятельностью школьной службы медиации и примирения.</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учителей</w:t>
            </w:r>
          </w:p>
          <w:p w:rsidR="00931804" w:rsidRPr="000F3B8A" w:rsidRDefault="00931804" w:rsidP="00C84531">
            <w:pPr>
              <w:jc w:val="both"/>
            </w:pPr>
            <w:r w:rsidRPr="000F3B8A">
              <w:t>- родителей</w:t>
            </w:r>
          </w:p>
          <w:p w:rsidR="00931804" w:rsidRPr="000F3B8A" w:rsidRDefault="00931804" w:rsidP="00C84531">
            <w:pPr>
              <w:jc w:val="both"/>
            </w:pPr>
            <w:r w:rsidRPr="000F3B8A">
              <w:t>- учащихся</w:t>
            </w:r>
          </w:p>
          <w:p w:rsidR="00931804" w:rsidRPr="000F3B8A" w:rsidRDefault="00931804" w:rsidP="00C84531">
            <w:pPr>
              <w:jc w:val="both"/>
            </w:pPr>
            <w:r w:rsidRPr="000F3B8A">
              <w:t>- администрации</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 xml:space="preserve">Создание банка данных на основе мониторинга, разработка </w:t>
            </w:r>
            <w:proofErr w:type="spellStart"/>
            <w:r w:rsidRPr="000F3B8A">
              <w:t>опросника</w:t>
            </w:r>
            <w:proofErr w:type="spellEnd"/>
            <w:r w:rsidRPr="000F3B8A">
              <w:t xml:space="preserve"> оценки удовлетворенности деятельностью.</w:t>
            </w:r>
          </w:p>
        </w:tc>
      </w:tr>
      <w:tr w:rsidR="00931804" w:rsidRPr="000F3B8A" w:rsidTr="009E246C">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xml:space="preserve">8. Качество и эффективность деятельности школьных служб медиации и примирения. </w:t>
            </w:r>
          </w:p>
          <w:p w:rsidR="00931804" w:rsidRPr="000F3B8A" w:rsidRDefault="00931804" w:rsidP="00C84531">
            <w:pPr>
              <w:ind w:firstLine="567"/>
              <w:jc w:val="both"/>
            </w:pP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Планирование  деятельности.</w:t>
            </w:r>
          </w:p>
          <w:p w:rsidR="00931804" w:rsidRPr="000F3B8A" w:rsidRDefault="00931804" w:rsidP="00C84531">
            <w:pPr>
              <w:jc w:val="both"/>
            </w:pPr>
            <w:r w:rsidRPr="000F3B8A">
              <w:t>Мониторинг качества и эффективности деятельности.</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931804" w:rsidP="00C84531">
            <w:pPr>
              <w:jc w:val="both"/>
            </w:pPr>
            <w:r w:rsidRPr="000F3B8A">
              <w:t>Данные анкетирования, статистика разрешения школьных конфликтов с помощью альтернативных методов (качественный и количественный анализ).</w:t>
            </w:r>
          </w:p>
        </w:tc>
      </w:tr>
      <w:tr w:rsidR="00931804" w:rsidRPr="000F3B8A" w:rsidTr="009E246C">
        <w:tc>
          <w:tcPr>
            <w:tcW w:w="3862"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xml:space="preserve">9. </w:t>
            </w:r>
            <w:r w:rsidR="003F7B06" w:rsidRPr="000F3B8A">
              <w:t>Повышение уровня</w:t>
            </w:r>
            <w:r w:rsidRPr="000F3B8A">
              <w:t xml:space="preserve"> владения инструментами медиации</w:t>
            </w:r>
          </w:p>
        </w:tc>
        <w:tc>
          <w:tcPr>
            <w:tcW w:w="2714" w:type="dxa"/>
            <w:tcBorders>
              <w:top w:val="single" w:sz="4" w:space="0" w:color="000000"/>
              <w:left w:val="single" w:sz="4" w:space="0" w:color="000000"/>
              <w:bottom w:val="single" w:sz="4" w:space="0" w:color="000000"/>
            </w:tcBorders>
            <w:shd w:val="clear" w:color="auto" w:fill="auto"/>
          </w:tcPr>
          <w:p w:rsidR="00931804" w:rsidRPr="000F3B8A" w:rsidRDefault="00931804" w:rsidP="00C84531">
            <w:pPr>
              <w:jc w:val="both"/>
            </w:pPr>
            <w:r w:rsidRPr="000F3B8A">
              <w:t xml:space="preserve">Повышение медиативных компетенций </w:t>
            </w:r>
            <w:r w:rsidR="003F7B06" w:rsidRPr="000F3B8A">
              <w:t>участников образовательных отношений.</w:t>
            </w:r>
          </w:p>
          <w:p w:rsidR="003F7B06" w:rsidRPr="000F3B8A" w:rsidRDefault="003F7B06" w:rsidP="00C84531">
            <w:pPr>
              <w:jc w:val="both"/>
            </w:pPr>
            <w:r w:rsidRPr="000F3B8A">
              <w:t>Организация сотрудничества и взаимодействия</w:t>
            </w:r>
          </w:p>
        </w:tc>
        <w:tc>
          <w:tcPr>
            <w:tcW w:w="3635" w:type="dxa"/>
            <w:tcBorders>
              <w:top w:val="single" w:sz="4" w:space="0" w:color="000000"/>
              <w:left w:val="single" w:sz="4" w:space="0" w:color="000000"/>
              <w:bottom w:val="single" w:sz="4" w:space="0" w:color="000000"/>
              <w:right w:val="single" w:sz="4" w:space="0" w:color="000000"/>
            </w:tcBorders>
            <w:shd w:val="clear" w:color="auto" w:fill="auto"/>
          </w:tcPr>
          <w:p w:rsidR="00931804" w:rsidRPr="000F3B8A" w:rsidRDefault="003F7B06" w:rsidP="00C84531">
            <w:pPr>
              <w:jc w:val="both"/>
            </w:pPr>
            <w:r w:rsidRPr="000F3B8A">
              <w:t xml:space="preserve">Данные о повышении квалификации педагогических работников, </w:t>
            </w:r>
            <w:proofErr w:type="spellStart"/>
            <w:r w:rsidRPr="000F3B8A">
              <w:t>обученности</w:t>
            </w:r>
            <w:proofErr w:type="spellEnd"/>
            <w:r w:rsidRPr="000F3B8A">
              <w:t xml:space="preserve"> законных представителей, вовлеченность в региональные и международные мероприятия </w:t>
            </w:r>
          </w:p>
        </w:tc>
      </w:tr>
    </w:tbl>
    <w:p w:rsidR="00931804" w:rsidRPr="000F3B8A" w:rsidRDefault="00931804" w:rsidP="00C84531">
      <w:pPr>
        <w:ind w:firstLine="540"/>
        <w:jc w:val="both"/>
      </w:pPr>
    </w:p>
    <w:p w:rsidR="00BC234A" w:rsidRPr="000F3B8A" w:rsidRDefault="00BC234A" w:rsidP="00C84531">
      <w:pPr>
        <w:rPr>
          <w:b/>
          <w:color w:val="auto"/>
        </w:rPr>
      </w:pPr>
      <w:r w:rsidRPr="000F3B8A">
        <w:rPr>
          <w:b/>
          <w:color w:val="auto"/>
        </w:rPr>
        <w:br w:type="page"/>
      </w:r>
    </w:p>
    <w:p w:rsidR="00F3232A" w:rsidRPr="000F3B8A" w:rsidRDefault="00F3232A" w:rsidP="00C84531">
      <w:pPr>
        <w:shd w:val="clear" w:color="auto" w:fill="FFFFFF"/>
        <w:tabs>
          <w:tab w:val="left" w:pos="851"/>
        </w:tabs>
        <w:ind w:firstLine="709"/>
        <w:jc w:val="center"/>
        <w:rPr>
          <w:b/>
        </w:rPr>
      </w:pPr>
      <w:r w:rsidRPr="000F3B8A">
        <w:rPr>
          <w:b/>
        </w:rPr>
        <w:lastRenderedPageBreak/>
        <w:t>Ресурсы</w:t>
      </w:r>
    </w:p>
    <w:p w:rsidR="00F3232A" w:rsidRPr="000F3B8A" w:rsidRDefault="00F3232A" w:rsidP="00C84531">
      <w:pPr>
        <w:shd w:val="clear" w:color="auto" w:fill="FFFFFF"/>
        <w:tabs>
          <w:tab w:val="left" w:pos="851"/>
        </w:tabs>
        <w:ind w:firstLine="709"/>
        <w:rPr>
          <w:b/>
        </w:rPr>
      </w:pPr>
    </w:p>
    <w:p w:rsidR="00F3232A" w:rsidRPr="000F3B8A" w:rsidRDefault="00F3232A" w:rsidP="00C84531">
      <w:pPr>
        <w:shd w:val="clear" w:color="auto" w:fill="FFFFFF"/>
        <w:tabs>
          <w:tab w:val="left" w:pos="709"/>
        </w:tabs>
        <w:ind w:firstLine="709"/>
        <w:rPr>
          <w:b/>
        </w:rPr>
      </w:pPr>
      <w:r w:rsidRPr="000F3B8A">
        <w:rPr>
          <w:b/>
        </w:rPr>
        <w:t>Материально-техническое обеспечение:</w:t>
      </w:r>
    </w:p>
    <w:p w:rsidR="00F3232A" w:rsidRPr="000F3B8A" w:rsidRDefault="00F3232A" w:rsidP="00C84531">
      <w:pPr>
        <w:shd w:val="clear" w:color="auto" w:fill="FFFFFF"/>
        <w:ind w:firstLine="709"/>
        <w:jc w:val="both"/>
        <w:rPr>
          <w:i/>
        </w:rPr>
      </w:pPr>
      <w:r w:rsidRPr="000F3B8A">
        <w:t xml:space="preserve">Учебно-материальная база </w:t>
      </w:r>
      <w:r w:rsidR="00645F39" w:rsidRPr="000F3B8A">
        <w:t xml:space="preserve">УО </w:t>
      </w:r>
      <w:r w:rsidRPr="000F3B8A">
        <w:t>соответствует действующим нормативам, оборудование помещений – правилам противопожарной безопасности,</w:t>
      </w:r>
      <w:r w:rsidR="004E7ABC">
        <w:t xml:space="preserve"> </w:t>
      </w:r>
      <w:r w:rsidRPr="000F3B8A">
        <w:t>санитарно-гигиеническим требованиям.</w:t>
      </w:r>
    </w:p>
    <w:p w:rsidR="00F3232A" w:rsidRPr="000F3B8A" w:rsidRDefault="00F3232A" w:rsidP="00C84531">
      <w:pPr>
        <w:ind w:firstLine="709"/>
        <w:jc w:val="both"/>
        <w:rPr>
          <w:rFonts w:eastAsia="Calibri"/>
        </w:rPr>
      </w:pPr>
      <w:r w:rsidRPr="000F3B8A">
        <w:t>В учреждении имеются учебные кабинеты, актовый зал, учебно-методический кабинет.</w:t>
      </w:r>
      <w:r w:rsidR="00420A70" w:rsidRPr="000F3B8A">
        <w:t xml:space="preserve"> </w:t>
      </w:r>
      <w:r w:rsidRPr="000F3B8A">
        <w:rPr>
          <w:rFonts w:eastAsia="Calibri"/>
        </w:rPr>
        <w:t xml:space="preserve">Практически все кабинеты имеют достаточную наглядно-дидактическую и методическую базу, электронные средства обучения. </w:t>
      </w:r>
      <w:r w:rsidRPr="000F3B8A">
        <w:t>Компьютеры подключены к сети широкополосного Интернета, что позволяет педагогам и администрации широко использовать Интернет-ресурсы в образовательной и управленческой деятельности.</w:t>
      </w:r>
    </w:p>
    <w:p w:rsidR="00F3232A" w:rsidRPr="000F3B8A" w:rsidRDefault="00F3232A" w:rsidP="00C84531">
      <w:pPr>
        <w:shd w:val="clear" w:color="auto" w:fill="FFFFFF"/>
        <w:tabs>
          <w:tab w:val="left" w:pos="709"/>
        </w:tabs>
        <w:ind w:firstLine="709"/>
        <w:rPr>
          <w:b/>
        </w:rPr>
      </w:pPr>
      <w:r w:rsidRPr="000F3B8A">
        <w:rPr>
          <w:b/>
        </w:rPr>
        <w:t>Кадровое обеспечение:</w:t>
      </w:r>
    </w:p>
    <w:p w:rsidR="00645F39" w:rsidRPr="000F3B8A" w:rsidRDefault="00F3232A" w:rsidP="00C84531">
      <w:pPr>
        <w:shd w:val="clear" w:color="auto" w:fill="FFFFFF"/>
        <w:tabs>
          <w:tab w:val="left" w:pos="709"/>
          <w:tab w:val="left" w:pos="851"/>
        </w:tabs>
        <w:ind w:firstLine="709"/>
        <w:jc w:val="both"/>
      </w:pPr>
      <w:r w:rsidRPr="000F3B8A">
        <w:tab/>
        <w:t xml:space="preserve">В реализацию проекта будут включены директор, заместители директора, </w:t>
      </w:r>
      <w:r w:rsidR="00645F39" w:rsidRPr="000F3B8A">
        <w:t>специалисты социально-педагогической и психологической службы, учителя, в том числе учителя, выполняющие функции классных руководителей.</w:t>
      </w:r>
    </w:p>
    <w:p w:rsidR="00941044" w:rsidRPr="000F3B8A" w:rsidRDefault="00941044" w:rsidP="00C84531">
      <w:pPr>
        <w:shd w:val="clear" w:color="auto" w:fill="FFFFFF"/>
        <w:tabs>
          <w:tab w:val="left" w:pos="709"/>
          <w:tab w:val="left" w:pos="851"/>
        </w:tabs>
        <w:ind w:firstLine="709"/>
        <w:jc w:val="both"/>
      </w:pPr>
      <w:r w:rsidRPr="000F3B8A">
        <w:t>Участники проекта:</w:t>
      </w:r>
    </w:p>
    <w:tbl>
      <w:tblPr>
        <w:tblW w:w="1031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372"/>
        <w:gridCol w:w="1985"/>
        <w:gridCol w:w="1843"/>
        <w:gridCol w:w="1559"/>
        <w:gridCol w:w="1984"/>
      </w:tblGrid>
      <w:tr w:rsidR="00941044" w:rsidRPr="000F3B8A" w:rsidTr="00225C34">
        <w:tc>
          <w:tcPr>
            <w:tcW w:w="567" w:type="dxa"/>
          </w:tcPr>
          <w:p w:rsidR="00941044" w:rsidRPr="000F3B8A" w:rsidRDefault="00941044" w:rsidP="00C84531">
            <w:pPr>
              <w:jc w:val="center"/>
              <w:rPr>
                <w:color w:val="auto"/>
              </w:rPr>
            </w:pPr>
            <w:r w:rsidRPr="000F3B8A">
              <w:rPr>
                <w:color w:val="auto"/>
              </w:rPr>
              <w:t>№</w:t>
            </w:r>
          </w:p>
        </w:tc>
        <w:tc>
          <w:tcPr>
            <w:tcW w:w="2372" w:type="dxa"/>
          </w:tcPr>
          <w:p w:rsidR="00941044" w:rsidRPr="000F3B8A" w:rsidRDefault="00941044" w:rsidP="00C84531">
            <w:pPr>
              <w:jc w:val="center"/>
              <w:rPr>
                <w:color w:val="auto"/>
              </w:rPr>
            </w:pPr>
            <w:r w:rsidRPr="000F3B8A">
              <w:rPr>
                <w:color w:val="auto"/>
              </w:rPr>
              <w:t>Ф.И.О</w:t>
            </w:r>
          </w:p>
          <w:p w:rsidR="00941044" w:rsidRPr="000F3B8A" w:rsidRDefault="00941044" w:rsidP="00C84531">
            <w:pPr>
              <w:rPr>
                <w:b/>
                <w:color w:val="auto"/>
              </w:rPr>
            </w:pPr>
          </w:p>
        </w:tc>
        <w:tc>
          <w:tcPr>
            <w:tcW w:w="1985" w:type="dxa"/>
          </w:tcPr>
          <w:p w:rsidR="00941044" w:rsidRPr="000F3B8A" w:rsidRDefault="00941044" w:rsidP="00C84531">
            <w:pPr>
              <w:jc w:val="center"/>
              <w:rPr>
                <w:color w:val="auto"/>
              </w:rPr>
            </w:pPr>
            <w:r w:rsidRPr="000F3B8A">
              <w:rPr>
                <w:color w:val="auto"/>
              </w:rPr>
              <w:t>Должность</w:t>
            </w:r>
          </w:p>
        </w:tc>
        <w:tc>
          <w:tcPr>
            <w:tcW w:w="1843" w:type="dxa"/>
          </w:tcPr>
          <w:p w:rsidR="00941044" w:rsidRPr="000F3B8A" w:rsidRDefault="00941044" w:rsidP="00C84531">
            <w:pPr>
              <w:jc w:val="center"/>
              <w:rPr>
                <w:color w:val="auto"/>
              </w:rPr>
            </w:pPr>
            <w:r w:rsidRPr="000F3B8A">
              <w:rPr>
                <w:color w:val="auto"/>
              </w:rPr>
              <w:t>Образование</w:t>
            </w:r>
          </w:p>
        </w:tc>
        <w:tc>
          <w:tcPr>
            <w:tcW w:w="1559" w:type="dxa"/>
          </w:tcPr>
          <w:p w:rsidR="00941044" w:rsidRPr="000F3B8A" w:rsidRDefault="00941044" w:rsidP="00C84531">
            <w:pPr>
              <w:jc w:val="center"/>
              <w:rPr>
                <w:color w:val="auto"/>
              </w:rPr>
            </w:pPr>
            <w:r w:rsidRPr="000F3B8A">
              <w:rPr>
                <w:color w:val="auto"/>
              </w:rPr>
              <w:t>Категория</w:t>
            </w:r>
          </w:p>
        </w:tc>
        <w:tc>
          <w:tcPr>
            <w:tcW w:w="1984" w:type="dxa"/>
          </w:tcPr>
          <w:p w:rsidR="00941044" w:rsidRPr="000F3B8A" w:rsidRDefault="00941044" w:rsidP="00C84531">
            <w:pPr>
              <w:jc w:val="center"/>
              <w:rPr>
                <w:color w:val="auto"/>
              </w:rPr>
            </w:pPr>
            <w:r w:rsidRPr="000F3B8A">
              <w:rPr>
                <w:color w:val="auto"/>
              </w:rPr>
              <w:t xml:space="preserve">Стаж </w:t>
            </w:r>
          </w:p>
          <w:p w:rsidR="00941044" w:rsidRPr="000F3B8A" w:rsidRDefault="00941044" w:rsidP="00C84531">
            <w:pPr>
              <w:jc w:val="center"/>
              <w:rPr>
                <w:color w:val="auto"/>
              </w:rPr>
            </w:pPr>
            <w:r w:rsidRPr="000F3B8A">
              <w:rPr>
                <w:color w:val="auto"/>
              </w:rPr>
              <w:t>в должности</w:t>
            </w:r>
          </w:p>
        </w:tc>
      </w:tr>
      <w:tr w:rsidR="00941044" w:rsidRPr="000F3B8A" w:rsidTr="00225C34">
        <w:tc>
          <w:tcPr>
            <w:tcW w:w="567" w:type="dxa"/>
            <w:vAlign w:val="center"/>
          </w:tcPr>
          <w:p w:rsidR="00941044" w:rsidRPr="000F3B8A" w:rsidRDefault="00941044" w:rsidP="00C84531">
            <w:pPr>
              <w:jc w:val="both"/>
              <w:rPr>
                <w:color w:val="auto"/>
                <w:lang w:val="be-BY"/>
              </w:rPr>
            </w:pPr>
            <w:r w:rsidRPr="000F3B8A">
              <w:rPr>
                <w:color w:val="auto"/>
                <w:lang w:val="be-BY"/>
              </w:rPr>
              <w:t>1</w:t>
            </w:r>
          </w:p>
        </w:tc>
        <w:tc>
          <w:tcPr>
            <w:tcW w:w="2372" w:type="dxa"/>
            <w:vAlign w:val="center"/>
          </w:tcPr>
          <w:p w:rsidR="00941044" w:rsidRPr="000F3B8A" w:rsidRDefault="004E7ABC" w:rsidP="00C84531">
            <w:pPr>
              <w:jc w:val="both"/>
              <w:rPr>
                <w:color w:val="auto"/>
                <w:lang w:val="be-BY"/>
              </w:rPr>
            </w:pPr>
            <w:r>
              <w:rPr>
                <w:color w:val="auto"/>
                <w:lang w:val="be-BY"/>
              </w:rPr>
              <w:t>Оглашевич О.К.</w:t>
            </w:r>
          </w:p>
        </w:tc>
        <w:tc>
          <w:tcPr>
            <w:tcW w:w="1985" w:type="dxa"/>
          </w:tcPr>
          <w:p w:rsidR="00941044" w:rsidRPr="000F3B8A" w:rsidRDefault="004E7ABC" w:rsidP="00C84531">
            <w:pPr>
              <w:jc w:val="both"/>
              <w:rPr>
                <w:color w:val="auto"/>
                <w:lang w:val="be-BY"/>
              </w:rPr>
            </w:pPr>
            <w:r>
              <w:rPr>
                <w:color w:val="auto"/>
                <w:lang w:val="be-BY"/>
              </w:rPr>
              <w:t>Директор</w:t>
            </w:r>
          </w:p>
        </w:tc>
        <w:tc>
          <w:tcPr>
            <w:tcW w:w="1843" w:type="dxa"/>
          </w:tcPr>
          <w:p w:rsidR="00941044" w:rsidRPr="000F3B8A" w:rsidRDefault="004E7ABC" w:rsidP="00C84531">
            <w:pPr>
              <w:jc w:val="both"/>
              <w:rPr>
                <w:color w:val="auto"/>
                <w:lang w:val="be-BY"/>
              </w:rPr>
            </w:pPr>
            <w:r>
              <w:rPr>
                <w:color w:val="auto"/>
                <w:lang w:val="be-BY"/>
              </w:rPr>
              <w:t>Высшее</w:t>
            </w:r>
          </w:p>
        </w:tc>
        <w:tc>
          <w:tcPr>
            <w:tcW w:w="1559" w:type="dxa"/>
          </w:tcPr>
          <w:p w:rsidR="00941044" w:rsidRPr="000F3B8A" w:rsidRDefault="009E246C" w:rsidP="00C84531">
            <w:pPr>
              <w:jc w:val="both"/>
              <w:rPr>
                <w:color w:val="auto"/>
                <w:lang w:val="be-BY"/>
              </w:rPr>
            </w:pPr>
            <w:r>
              <w:rPr>
                <w:color w:val="auto"/>
                <w:lang w:val="be-BY"/>
              </w:rPr>
              <w:t>Вторая</w:t>
            </w:r>
          </w:p>
        </w:tc>
        <w:tc>
          <w:tcPr>
            <w:tcW w:w="1984" w:type="dxa"/>
          </w:tcPr>
          <w:p w:rsidR="00941044" w:rsidRPr="000F3B8A" w:rsidRDefault="009E246C" w:rsidP="00C84531">
            <w:pPr>
              <w:jc w:val="center"/>
              <w:rPr>
                <w:color w:val="auto"/>
                <w:lang w:val="be-BY"/>
              </w:rPr>
            </w:pPr>
            <w:r>
              <w:rPr>
                <w:color w:val="auto"/>
                <w:lang w:val="be-BY"/>
              </w:rPr>
              <w:t>6 лет</w:t>
            </w:r>
          </w:p>
        </w:tc>
      </w:tr>
      <w:tr w:rsidR="00941044" w:rsidRPr="000F3B8A" w:rsidTr="00225C34">
        <w:tc>
          <w:tcPr>
            <w:tcW w:w="567" w:type="dxa"/>
            <w:vAlign w:val="center"/>
          </w:tcPr>
          <w:p w:rsidR="00941044" w:rsidRPr="000F3B8A" w:rsidRDefault="00941044" w:rsidP="00C84531">
            <w:pPr>
              <w:jc w:val="both"/>
              <w:rPr>
                <w:color w:val="auto"/>
                <w:lang w:val="be-BY"/>
              </w:rPr>
            </w:pPr>
            <w:r w:rsidRPr="000F3B8A">
              <w:rPr>
                <w:color w:val="auto"/>
                <w:lang w:val="be-BY"/>
              </w:rPr>
              <w:t>2</w:t>
            </w:r>
          </w:p>
        </w:tc>
        <w:tc>
          <w:tcPr>
            <w:tcW w:w="2372" w:type="dxa"/>
            <w:vAlign w:val="center"/>
          </w:tcPr>
          <w:p w:rsidR="00941044" w:rsidRPr="000F3B8A" w:rsidRDefault="004E7ABC" w:rsidP="00C84531">
            <w:pPr>
              <w:jc w:val="both"/>
              <w:rPr>
                <w:color w:val="auto"/>
                <w:lang w:val="be-BY"/>
              </w:rPr>
            </w:pPr>
            <w:r>
              <w:rPr>
                <w:color w:val="auto"/>
                <w:lang w:val="be-BY"/>
              </w:rPr>
              <w:t>Азарко Е.А.</w:t>
            </w:r>
          </w:p>
        </w:tc>
        <w:tc>
          <w:tcPr>
            <w:tcW w:w="1985" w:type="dxa"/>
          </w:tcPr>
          <w:p w:rsidR="00941044" w:rsidRPr="000F3B8A" w:rsidRDefault="004E7ABC" w:rsidP="00C84531">
            <w:pPr>
              <w:rPr>
                <w:color w:val="auto"/>
                <w:lang w:val="be-BY"/>
              </w:rPr>
            </w:pPr>
            <w:r>
              <w:rPr>
                <w:color w:val="auto"/>
                <w:lang w:val="be-BY"/>
              </w:rPr>
              <w:t>Заместитель директора</w:t>
            </w:r>
          </w:p>
        </w:tc>
        <w:tc>
          <w:tcPr>
            <w:tcW w:w="1843" w:type="dxa"/>
          </w:tcPr>
          <w:p w:rsidR="00941044" w:rsidRPr="000F3B8A" w:rsidRDefault="004E7ABC" w:rsidP="00C84531">
            <w:pPr>
              <w:jc w:val="both"/>
              <w:rPr>
                <w:color w:val="auto"/>
                <w:lang w:val="be-BY"/>
              </w:rPr>
            </w:pPr>
            <w:r>
              <w:rPr>
                <w:color w:val="auto"/>
                <w:lang w:val="be-BY"/>
              </w:rPr>
              <w:t>Высшее</w:t>
            </w:r>
          </w:p>
        </w:tc>
        <w:tc>
          <w:tcPr>
            <w:tcW w:w="1559" w:type="dxa"/>
          </w:tcPr>
          <w:p w:rsidR="00941044" w:rsidRPr="000F3B8A" w:rsidRDefault="009E246C" w:rsidP="00C84531">
            <w:pPr>
              <w:jc w:val="both"/>
              <w:rPr>
                <w:color w:val="auto"/>
                <w:lang w:val="be-BY"/>
              </w:rPr>
            </w:pPr>
            <w:r>
              <w:rPr>
                <w:color w:val="auto"/>
                <w:lang w:val="be-BY"/>
              </w:rPr>
              <w:t>Вторая</w:t>
            </w:r>
          </w:p>
        </w:tc>
        <w:tc>
          <w:tcPr>
            <w:tcW w:w="1984" w:type="dxa"/>
          </w:tcPr>
          <w:p w:rsidR="00941044" w:rsidRPr="000F3B8A" w:rsidRDefault="009E246C" w:rsidP="00C84531">
            <w:pPr>
              <w:jc w:val="center"/>
              <w:rPr>
                <w:color w:val="auto"/>
                <w:lang w:val="be-BY"/>
              </w:rPr>
            </w:pPr>
            <w:r>
              <w:rPr>
                <w:color w:val="auto"/>
                <w:lang w:val="be-BY"/>
              </w:rPr>
              <w:t>3 года</w:t>
            </w:r>
          </w:p>
        </w:tc>
      </w:tr>
      <w:tr w:rsidR="00941044" w:rsidRPr="000F3B8A" w:rsidTr="00225C34">
        <w:tc>
          <w:tcPr>
            <w:tcW w:w="567" w:type="dxa"/>
            <w:vAlign w:val="center"/>
          </w:tcPr>
          <w:p w:rsidR="00941044" w:rsidRPr="000F3B8A" w:rsidRDefault="00941044" w:rsidP="00C84531">
            <w:pPr>
              <w:jc w:val="both"/>
              <w:rPr>
                <w:color w:val="auto"/>
              </w:rPr>
            </w:pPr>
            <w:r w:rsidRPr="000F3B8A">
              <w:rPr>
                <w:color w:val="auto"/>
              </w:rPr>
              <w:t>3</w:t>
            </w:r>
          </w:p>
        </w:tc>
        <w:tc>
          <w:tcPr>
            <w:tcW w:w="2372" w:type="dxa"/>
            <w:vAlign w:val="center"/>
          </w:tcPr>
          <w:p w:rsidR="00941044" w:rsidRPr="000F3B8A" w:rsidRDefault="004E7ABC" w:rsidP="00C84531">
            <w:pPr>
              <w:jc w:val="both"/>
              <w:rPr>
                <w:color w:val="auto"/>
              </w:rPr>
            </w:pPr>
            <w:r>
              <w:rPr>
                <w:color w:val="auto"/>
              </w:rPr>
              <w:t>Мартынюк К.Л.</w:t>
            </w:r>
          </w:p>
        </w:tc>
        <w:tc>
          <w:tcPr>
            <w:tcW w:w="1985" w:type="dxa"/>
          </w:tcPr>
          <w:p w:rsidR="00941044" w:rsidRPr="000F3B8A" w:rsidRDefault="004E7ABC" w:rsidP="00C84531">
            <w:pPr>
              <w:rPr>
                <w:color w:val="auto"/>
                <w:lang w:val="be-BY"/>
              </w:rPr>
            </w:pPr>
            <w:r>
              <w:rPr>
                <w:color w:val="auto"/>
                <w:lang w:val="be-BY"/>
              </w:rPr>
              <w:t>Педагог социальный, педагог-психолог</w:t>
            </w:r>
          </w:p>
        </w:tc>
        <w:tc>
          <w:tcPr>
            <w:tcW w:w="1843" w:type="dxa"/>
          </w:tcPr>
          <w:p w:rsidR="00941044" w:rsidRPr="000F3B8A" w:rsidRDefault="004E7ABC" w:rsidP="00C84531">
            <w:pPr>
              <w:jc w:val="both"/>
              <w:rPr>
                <w:color w:val="auto"/>
                <w:lang w:val="be-BY"/>
              </w:rPr>
            </w:pPr>
            <w:r>
              <w:rPr>
                <w:color w:val="auto"/>
                <w:lang w:val="be-BY"/>
              </w:rPr>
              <w:t>Высшее</w:t>
            </w:r>
          </w:p>
        </w:tc>
        <w:tc>
          <w:tcPr>
            <w:tcW w:w="1559" w:type="dxa"/>
          </w:tcPr>
          <w:p w:rsidR="00941044" w:rsidRPr="000F3B8A" w:rsidRDefault="009E246C" w:rsidP="00C84531">
            <w:pPr>
              <w:jc w:val="both"/>
              <w:rPr>
                <w:color w:val="auto"/>
                <w:lang w:val="be-BY"/>
              </w:rPr>
            </w:pPr>
            <w:r>
              <w:rPr>
                <w:color w:val="auto"/>
                <w:lang w:val="be-BY"/>
              </w:rPr>
              <w:t>Без категории</w:t>
            </w:r>
          </w:p>
        </w:tc>
        <w:tc>
          <w:tcPr>
            <w:tcW w:w="1984" w:type="dxa"/>
          </w:tcPr>
          <w:p w:rsidR="00941044" w:rsidRPr="000F3B8A" w:rsidRDefault="009E246C" w:rsidP="00C84531">
            <w:pPr>
              <w:jc w:val="center"/>
              <w:rPr>
                <w:color w:val="auto"/>
                <w:lang w:val="be-BY"/>
              </w:rPr>
            </w:pPr>
            <w:r>
              <w:rPr>
                <w:color w:val="auto"/>
                <w:lang w:val="be-BY"/>
              </w:rPr>
              <w:t>1 год</w:t>
            </w:r>
          </w:p>
        </w:tc>
      </w:tr>
      <w:tr w:rsidR="00941044" w:rsidRPr="000F3B8A" w:rsidTr="00225C34">
        <w:tc>
          <w:tcPr>
            <w:tcW w:w="567" w:type="dxa"/>
            <w:vAlign w:val="center"/>
          </w:tcPr>
          <w:p w:rsidR="00941044" w:rsidRPr="000F3B8A" w:rsidRDefault="00941044" w:rsidP="00C84531">
            <w:pPr>
              <w:jc w:val="both"/>
              <w:rPr>
                <w:color w:val="auto"/>
              </w:rPr>
            </w:pPr>
            <w:r w:rsidRPr="000F3B8A">
              <w:rPr>
                <w:color w:val="auto"/>
              </w:rPr>
              <w:t>4</w:t>
            </w:r>
          </w:p>
        </w:tc>
        <w:tc>
          <w:tcPr>
            <w:tcW w:w="2372" w:type="dxa"/>
          </w:tcPr>
          <w:p w:rsidR="00941044" w:rsidRPr="000F3B8A" w:rsidRDefault="004E7ABC" w:rsidP="00C84531">
            <w:pPr>
              <w:jc w:val="both"/>
              <w:rPr>
                <w:color w:val="auto"/>
              </w:rPr>
            </w:pPr>
            <w:r>
              <w:rPr>
                <w:color w:val="auto"/>
              </w:rPr>
              <w:t>Тукай Д.Д.</w:t>
            </w:r>
          </w:p>
        </w:tc>
        <w:tc>
          <w:tcPr>
            <w:tcW w:w="1985" w:type="dxa"/>
          </w:tcPr>
          <w:p w:rsidR="00941044" w:rsidRPr="000F3B8A" w:rsidRDefault="004E7ABC" w:rsidP="00C84531">
            <w:pPr>
              <w:rPr>
                <w:color w:val="auto"/>
                <w:lang w:val="be-BY"/>
              </w:rPr>
            </w:pPr>
            <w:r>
              <w:rPr>
                <w:color w:val="auto"/>
                <w:lang w:val="be-BY"/>
              </w:rPr>
              <w:t>Учитель</w:t>
            </w:r>
          </w:p>
        </w:tc>
        <w:tc>
          <w:tcPr>
            <w:tcW w:w="1843" w:type="dxa"/>
          </w:tcPr>
          <w:p w:rsidR="00941044" w:rsidRPr="000F3B8A" w:rsidRDefault="00BB5486" w:rsidP="00C84531">
            <w:pPr>
              <w:jc w:val="both"/>
              <w:rPr>
                <w:color w:val="auto"/>
                <w:lang w:val="be-BY"/>
              </w:rPr>
            </w:pPr>
            <w:r>
              <w:rPr>
                <w:color w:val="auto"/>
                <w:lang w:val="be-BY"/>
              </w:rPr>
              <w:t>Среднее специальное</w:t>
            </w:r>
          </w:p>
        </w:tc>
        <w:tc>
          <w:tcPr>
            <w:tcW w:w="1559" w:type="dxa"/>
          </w:tcPr>
          <w:p w:rsidR="00941044" w:rsidRPr="000F3B8A" w:rsidRDefault="009E246C" w:rsidP="00C84531">
            <w:pPr>
              <w:rPr>
                <w:color w:val="auto"/>
              </w:rPr>
            </w:pPr>
            <w:r>
              <w:rPr>
                <w:color w:val="auto"/>
              </w:rPr>
              <w:t>Без категории</w:t>
            </w:r>
          </w:p>
        </w:tc>
        <w:tc>
          <w:tcPr>
            <w:tcW w:w="1984" w:type="dxa"/>
          </w:tcPr>
          <w:p w:rsidR="00941044" w:rsidRPr="000F3B8A" w:rsidRDefault="009E246C" w:rsidP="00C84531">
            <w:pPr>
              <w:jc w:val="center"/>
              <w:rPr>
                <w:color w:val="auto"/>
              </w:rPr>
            </w:pPr>
            <w:r>
              <w:rPr>
                <w:color w:val="auto"/>
              </w:rPr>
              <w:t>2 года</w:t>
            </w:r>
          </w:p>
        </w:tc>
      </w:tr>
      <w:tr w:rsidR="00BB5486" w:rsidRPr="000F3B8A" w:rsidTr="00225C34">
        <w:tc>
          <w:tcPr>
            <w:tcW w:w="567" w:type="dxa"/>
            <w:vAlign w:val="center"/>
          </w:tcPr>
          <w:p w:rsidR="00BB5486" w:rsidRPr="000F3B8A" w:rsidRDefault="00BB5486" w:rsidP="00C84531">
            <w:pPr>
              <w:jc w:val="both"/>
              <w:rPr>
                <w:color w:val="auto"/>
              </w:rPr>
            </w:pPr>
            <w:r w:rsidRPr="000F3B8A">
              <w:rPr>
                <w:color w:val="auto"/>
              </w:rPr>
              <w:t>5</w:t>
            </w:r>
          </w:p>
        </w:tc>
        <w:tc>
          <w:tcPr>
            <w:tcW w:w="2372" w:type="dxa"/>
          </w:tcPr>
          <w:p w:rsidR="00BB5486" w:rsidRPr="000F3B8A" w:rsidRDefault="00BB5486" w:rsidP="00C84531">
            <w:pPr>
              <w:jc w:val="both"/>
              <w:rPr>
                <w:color w:val="auto"/>
                <w:lang w:val="be-BY"/>
              </w:rPr>
            </w:pPr>
            <w:r>
              <w:rPr>
                <w:color w:val="auto"/>
                <w:lang w:val="be-BY"/>
              </w:rPr>
              <w:t>Петровская Т.А.</w:t>
            </w:r>
          </w:p>
        </w:tc>
        <w:tc>
          <w:tcPr>
            <w:tcW w:w="1985" w:type="dxa"/>
          </w:tcPr>
          <w:p w:rsidR="00BB5486" w:rsidRPr="000F3B8A" w:rsidRDefault="00BB5486" w:rsidP="00C84531">
            <w:pPr>
              <w:rPr>
                <w:color w:val="auto"/>
                <w:lang w:val="be-BY"/>
              </w:rPr>
            </w:pPr>
            <w:r>
              <w:rPr>
                <w:color w:val="auto"/>
                <w:lang w:val="be-BY"/>
              </w:rPr>
              <w:t>Учитель</w:t>
            </w:r>
          </w:p>
        </w:tc>
        <w:tc>
          <w:tcPr>
            <w:tcW w:w="1843" w:type="dxa"/>
          </w:tcPr>
          <w:p w:rsidR="00BB5486" w:rsidRPr="000F3B8A" w:rsidRDefault="00BB5486" w:rsidP="00E13BF6">
            <w:pPr>
              <w:jc w:val="both"/>
              <w:rPr>
                <w:color w:val="auto"/>
                <w:lang w:val="be-BY"/>
              </w:rPr>
            </w:pPr>
            <w:r>
              <w:rPr>
                <w:color w:val="auto"/>
                <w:lang w:val="be-BY"/>
              </w:rPr>
              <w:t>Среднее специальное</w:t>
            </w:r>
          </w:p>
        </w:tc>
        <w:tc>
          <w:tcPr>
            <w:tcW w:w="1559" w:type="dxa"/>
          </w:tcPr>
          <w:p w:rsidR="00BB5486" w:rsidRPr="000F3B8A" w:rsidRDefault="00BB5486" w:rsidP="00E13BF6">
            <w:pPr>
              <w:rPr>
                <w:color w:val="auto"/>
              </w:rPr>
            </w:pPr>
            <w:r>
              <w:rPr>
                <w:color w:val="auto"/>
              </w:rPr>
              <w:t>Первая</w:t>
            </w:r>
          </w:p>
        </w:tc>
        <w:tc>
          <w:tcPr>
            <w:tcW w:w="1984" w:type="dxa"/>
          </w:tcPr>
          <w:p w:rsidR="00BB5486" w:rsidRPr="000F3B8A" w:rsidRDefault="00BB5486" w:rsidP="00E13BF6">
            <w:pPr>
              <w:jc w:val="center"/>
              <w:rPr>
                <w:color w:val="auto"/>
              </w:rPr>
            </w:pPr>
            <w:r>
              <w:rPr>
                <w:color w:val="auto"/>
              </w:rPr>
              <w:t>29 лет</w:t>
            </w:r>
          </w:p>
        </w:tc>
      </w:tr>
      <w:tr w:rsidR="00BB5486" w:rsidRPr="000F3B8A" w:rsidTr="00225C34">
        <w:tc>
          <w:tcPr>
            <w:tcW w:w="567" w:type="dxa"/>
            <w:vAlign w:val="center"/>
          </w:tcPr>
          <w:p w:rsidR="00BB5486" w:rsidRPr="000F3B8A" w:rsidRDefault="00BB5486" w:rsidP="00C84531">
            <w:pPr>
              <w:jc w:val="both"/>
              <w:rPr>
                <w:color w:val="auto"/>
              </w:rPr>
            </w:pPr>
            <w:r w:rsidRPr="000F3B8A">
              <w:rPr>
                <w:color w:val="auto"/>
              </w:rPr>
              <w:t>6</w:t>
            </w:r>
          </w:p>
        </w:tc>
        <w:tc>
          <w:tcPr>
            <w:tcW w:w="2372" w:type="dxa"/>
          </w:tcPr>
          <w:p w:rsidR="00BB5486" w:rsidRPr="000F3B8A" w:rsidRDefault="00BB5486" w:rsidP="00C84531">
            <w:pPr>
              <w:jc w:val="both"/>
              <w:rPr>
                <w:color w:val="auto"/>
                <w:lang w:val="be-BY"/>
              </w:rPr>
            </w:pPr>
            <w:r>
              <w:rPr>
                <w:color w:val="auto"/>
                <w:lang w:val="be-BY"/>
              </w:rPr>
              <w:t>Пажитко О.К.</w:t>
            </w:r>
          </w:p>
        </w:tc>
        <w:tc>
          <w:tcPr>
            <w:tcW w:w="1985" w:type="dxa"/>
          </w:tcPr>
          <w:p w:rsidR="00BB5486" w:rsidRPr="000F3B8A" w:rsidRDefault="00BB5486" w:rsidP="00C84531">
            <w:pPr>
              <w:rPr>
                <w:color w:val="auto"/>
                <w:lang w:val="be-BY"/>
              </w:rPr>
            </w:pPr>
            <w:r>
              <w:rPr>
                <w:color w:val="auto"/>
                <w:lang w:val="be-BY"/>
              </w:rPr>
              <w:t>Учитель</w:t>
            </w:r>
          </w:p>
        </w:tc>
        <w:tc>
          <w:tcPr>
            <w:tcW w:w="1843" w:type="dxa"/>
          </w:tcPr>
          <w:p w:rsidR="00BB5486" w:rsidRPr="000F3B8A" w:rsidRDefault="00BB5486" w:rsidP="00C84531">
            <w:pPr>
              <w:jc w:val="both"/>
              <w:rPr>
                <w:color w:val="auto"/>
                <w:lang w:val="be-BY"/>
              </w:rPr>
            </w:pPr>
            <w:r>
              <w:rPr>
                <w:color w:val="auto"/>
                <w:lang w:val="be-BY"/>
              </w:rPr>
              <w:t>Высшее</w:t>
            </w:r>
          </w:p>
        </w:tc>
        <w:tc>
          <w:tcPr>
            <w:tcW w:w="1559" w:type="dxa"/>
          </w:tcPr>
          <w:p w:rsidR="00BB5486" w:rsidRPr="000F3B8A" w:rsidRDefault="00BB5486" w:rsidP="00C84531">
            <w:pPr>
              <w:rPr>
                <w:color w:val="auto"/>
              </w:rPr>
            </w:pPr>
            <w:r>
              <w:rPr>
                <w:color w:val="auto"/>
              </w:rPr>
              <w:t>Высшая</w:t>
            </w:r>
          </w:p>
        </w:tc>
        <w:tc>
          <w:tcPr>
            <w:tcW w:w="1984" w:type="dxa"/>
          </w:tcPr>
          <w:p w:rsidR="00BB5486" w:rsidRPr="000F3B8A" w:rsidRDefault="00BB5486" w:rsidP="00C84531">
            <w:pPr>
              <w:jc w:val="center"/>
              <w:rPr>
                <w:color w:val="auto"/>
                <w:lang w:val="be-BY"/>
              </w:rPr>
            </w:pPr>
            <w:r>
              <w:rPr>
                <w:color w:val="auto"/>
                <w:lang w:val="be-BY"/>
              </w:rPr>
              <w:t>34 года</w:t>
            </w:r>
          </w:p>
        </w:tc>
      </w:tr>
      <w:tr w:rsidR="00BB5486" w:rsidRPr="000F3B8A" w:rsidTr="00225C34">
        <w:tc>
          <w:tcPr>
            <w:tcW w:w="567" w:type="dxa"/>
            <w:vAlign w:val="center"/>
          </w:tcPr>
          <w:p w:rsidR="00BB5486" w:rsidRPr="000F3B8A" w:rsidRDefault="00BB5486" w:rsidP="00C84531">
            <w:pPr>
              <w:jc w:val="both"/>
              <w:rPr>
                <w:color w:val="auto"/>
              </w:rPr>
            </w:pPr>
            <w:r w:rsidRPr="000F3B8A">
              <w:rPr>
                <w:color w:val="auto"/>
              </w:rPr>
              <w:t>7</w:t>
            </w:r>
          </w:p>
        </w:tc>
        <w:tc>
          <w:tcPr>
            <w:tcW w:w="2372" w:type="dxa"/>
          </w:tcPr>
          <w:p w:rsidR="00BB5486" w:rsidRPr="000F3B8A" w:rsidRDefault="00BB5486" w:rsidP="00C84531">
            <w:pPr>
              <w:jc w:val="both"/>
              <w:rPr>
                <w:color w:val="auto"/>
                <w:lang w:val="be-BY"/>
              </w:rPr>
            </w:pPr>
            <w:r>
              <w:rPr>
                <w:color w:val="auto"/>
                <w:lang w:val="be-BY"/>
              </w:rPr>
              <w:t>Романчук С.И.</w:t>
            </w:r>
          </w:p>
        </w:tc>
        <w:tc>
          <w:tcPr>
            <w:tcW w:w="1985" w:type="dxa"/>
          </w:tcPr>
          <w:p w:rsidR="00BB5486" w:rsidRPr="000F3B8A" w:rsidRDefault="00BB5486" w:rsidP="00C84531">
            <w:pPr>
              <w:rPr>
                <w:color w:val="auto"/>
                <w:lang w:val="be-BY"/>
              </w:rPr>
            </w:pPr>
            <w:r>
              <w:rPr>
                <w:color w:val="auto"/>
                <w:lang w:val="be-BY"/>
              </w:rPr>
              <w:t>Учитель</w:t>
            </w:r>
          </w:p>
        </w:tc>
        <w:tc>
          <w:tcPr>
            <w:tcW w:w="1843" w:type="dxa"/>
          </w:tcPr>
          <w:p w:rsidR="00BB5486" w:rsidRPr="000F3B8A" w:rsidRDefault="00BB5486" w:rsidP="00C84531">
            <w:pPr>
              <w:jc w:val="both"/>
              <w:rPr>
                <w:color w:val="auto"/>
                <w:lang w:val="be-BY"/>
              </w:rPr>
            </w:pPr>
            <w:r>
              <w:rPr>
                <w:color w:val="auto"/>
                <w:lang w:val="be-BY"/>
              </w:rPr>
              <w:t>Высшее</w:t>
            </w:r>
          </w:p>
        </w:tc>
        <w:tc>
          <w:tcPr>
            <w:tcW w:w="1559" w:type="dxa"/>
          </w:tcPr>
          <w:p w:rsidR="00BB5486" w:rsidRPr="000F3B8A" w:rsidRDefault="00BB5486" w:rsidP="00C84531">
            <w:pPr>
              <w:rPr>
                <w:color w:val="auto"/>
                <w:lang w:val="be-BY"/>
              </w:rPr>
            </w:pPr>
            <w:r>
              <w:rPr>
                <w:color w:val="auto"/>
                <w:lang w:val="be-BY"/>
              </w:rPr>
              <w:t>Высшая</w:t>
            </w:r>
          </w:p>
        </w:tc>
        <w:tc>
          <w:tcPr>
            <w:tcW w:w="1984" w:type="dxa"/>
          </w:tcPr>
          <w:p w:rsidR="00BB5486" w:rsidRPr="000F3B8A" w:rsidRDefault="00BB5486" w:rsidP="00C84531">
            <w:pPr>
              <w:jc w:val="center"/>
              <w:rPr>
                <w:color w:val="auto"/>
                <w:lang w:val="be-BY"/>
              </w:rPr>
            </w:pPr>
            <w:r>
              <w:rPr>
                <w:color w:val="auto"/>
                <w:lang w:val="be-BY"/>
              </w:rPr>
              <w:t>34 года</w:t>
            </w:r>
          </w:p>
        </w:tc>
      </w:tr>
    </w:tbl>
    <w:p w:rsidR="00941044" w:rsidRPr="000F3B8A" w:rsidRDefault="00941044" w:rsidP="00C84531"/>
    <w:p w:rsidR="00F3232A" w:rsidRPr="000F3B8A" w:rsidRDefault="00F3232A" w:rsidP="00C84531">
      <w:pPr>
        <w:shd w:val="clear" w:color="auto" w:fill="FFFFFF"/>
        <w:tabs>
          <w:tab w:val="left" w:pos="709"/>
          <w:tab w:val="left" w:pos="851"/>
        </w:tabs>
      </w:pPr>
      <w:r w:rsidRPr="000F3B8A">
        <w:rPr>
          <w:b/>
        </w:rPr>
        <w:t>Финансово-экономическое обеспечение:</w:t>
      </w:r>
    </w:p>
    <w:p w:rsidR="005137C4" w:rsidRPr="000F3B8A" w:rsidRDefault="00F3232A" w:rsidP="00C84531">
      <w:pPr>
        <w:shd w:val="clear" w:color="auto" w:fill="FFFFFF"/>
        <w:tabs>
          <w:tab w:val="left" w:pos="993"/>
        </w:tabs>
        <w:ind w:firstLine="540"/>
        <w:jc w:val="both"/>
      </w:pPr>
      <w:r w:rsidRPr="000F3B8A">
        <w:tab/>
      </w:r>
      <w:r w:rsidR="005137C4" w:rsidRPr="000F3B8A">
        <w:t xml:space="preserve">Финансирование будет осуществляться из бюджета согласно п.1.3. Приложения 3 Постановления Министерства труда Республики Беларусь от 21.01.2000 № 6, в редакции Постановления Министерства труда и социальной защиты Республики Беларусь от 26.09.2003 №108. </w:t>
      </w:r>
      <w:proofErr w:type="gramStart"/>
      <w:r w:rsidR="005137C4" w:rsidRPr="000F3B8A">
        <w:t>Повышение тарифных ставок (окладов) руководителям учреждений образования (директору, заместителю директора по воспитательной работе – по 20 %, педагогам – по 15% на период апробации и внедрения педагогических инноваций по решению Министерства образования Республики Беларусь.</w:t>
      </w:r>
      <w:proofErr w:type="gramEnd"/>
      <w:r w:rsidR="005137C4" w:rsidRPr="000F3B8A">
        <w:t xml:space="preserve"> Дополнительное финансирование будет осуществляться из внебюджетных средств, за счет спонсорской помощи. </w:t>
      </w:r>
    </w:p>
    <w:p w:rsidR="00F3232A" w:rsidRPr="000F3B8A" w:rsidRDefault="00F3232A" w:rsidP="00C84531">
      <w:pPr>
        <w:rPr>
          <w:b/>
        </w:rPr>
      </w:pPr>
      <w:r w:rsidRPr="000F3B8A">
        <w:rPr>
          <w:b/>
        </w:rPr>
        <w:lastRenderedPageBreak/>
        <w:t>Управление</w:t>
      </w:r>
      <w:r w:rsidR="005137C4" w:rsidRPr="000F3B8A">
        <w:rPr>
          <w:b/>
        </w:rPr>
        <w:t xml:space="preserve"> </w:t>
      </w:r>
      <w:r w:rsidRPr="000F3B8A">
        <w:rPr>
          <w:b/>
        </w:rPr>
        <w:t>проектом</w:t>
      </w:r>
    </w:p>
    <w:p w:rsidR="00F3232A" w:rsidRPr="000F3B8A" w:rsidRDefault="00EE03C6" w:rsidP="00C84531">
      <w:pPr>
        <w:jc w:val="both"/>
      </w:pPr>
      <w:r w:rsidRPr="000F3B8A">
        <w:t>Консультант</w:t>
      </w:r>
      <w:r w:rsidR="002A086E" w:rsidRPr="000F3B8A">
        <w:t>ы</w:t>
      </w:r>
      <w:r w:rsidR="00F3232A" w:rsidRPr="000F3B8A">
        <w:t xml:space="preserve"> инновационного проекта: </w:t>
      </w:r>
    </w:p>
    <w:p w:rsidR="00931804" w:rsidRPr="000F3B8A" w:rsidRDefault="00931804" w:rsidP="00C84531">
      <w:pPr>
        <w:jc w:val="both"/>
      </w:pPr>
      <w:r w:rsidRPr="000F3B8A">
        <w:t>Бельская Ирина Александровна, кандидат юр</w:t>
      </w:r>
      <w:proofErr w:type="gramStart"/>
      <w:r w:rsidRPr="000F3B8A">
        <w:t>.н</w:t>
      </w:r>
      <w:proofErr w:type="gramEnd"/>
      <w:r w:rsidRPr="000F3B8A">
        <w:t xml:space="preserve">аук, доцент факультет международных отношений УО  «Белорусский государственный университет»,  медиатор, +375296082090, </w:t>
      </w:r>
      <w:hyperlink r:id="rId9" w:tgtFrame="_blank" w:history="1">
        <w:r w:rsidRPr="000F3B8A">
          <w:t>skvirel66@gmail.com</w:t>
        </w:r>
      </w:hyperlink>
      <w:r w:rsidRPr="000F3B8A">
        <w:t xml:space="preserve">  </w:t>
      </w:r>
    </w:p>
    <w:p w:rsidR="00931804" w:rsidRPr="000F3B8A" w:rsidRDefault="00931804" w:rsidP="00C84531">
      <w:pPr>
        <w:jc w:val="both"/>
      </w:pPr>
    </w:p>
    <w:p w:rsidR="00931804" w:rsidRPr="000F3B8A" w:rsidRDefault="00931804" w:rsidP="00C84531">
      <w:pPr>
        <w:jc w:val="both"/>
      </w:pPr>
      <w:proofErr w:type="spellStart"/>
      <w:r w:rsidRPr="000F3B8A">
        <w:t>Карпушева</w:t>
      </w:r>
      <w:proofErr w:type="spellEnd"/>
      <w:r w:rsidRPr="000F3B8A">
        <w:t xml:space="preserve"> Н.М., начальник управления идеологической и воспитательной работы, доцент кафедры философии и гуманитарных проблем образования ГУО «Минский городской институт развития образования», медиатор, +375 29 1629624,  </w:t>
      </w:r>
      <w:hyperlink r:id="rId10" w:tgtFrame="_blank" w:history="1">
        <w:r w:rsidRPr="000F3B8A">
          <w:t>karpuscheva@minsk.edu.by</w:t>
        </w:r>
      </w:hyperlink>
      <w:r w:rsidRPr="000F3B8A">
        <w:t> </w:t>
      </w:r>
    </w:p>
    <w:p w:rsidR="00931804" w:rsidRPr="000F3B8A" w:rsidRDefault="00931804" w:rsidP="00C84531">
      <w:pPr>
        <w:jc w:val="both"/>
      </w:pPr>
    </w:p>
    <w:p w:rsidR="00931804" w:rsidRPr="000F3B8A" w:rsidRDefault="00931804" w:rsidP="00C84531">
      <w:pPr>
        <w:jc w:val="both"/>
      </w:pPr>
      <w:proofErr w:type="gramStart"/>
      <w:r w:rsidRPr="000F3B8A">
        <w:t>Захожая</w:t>
      </w:r>
      <w:proofErr w:type="gramEnd"/>
      <w:r w:rsidRPr="000F3B8A">
        <w:t xml:space="preserve"> Нина Николаевна, начальник центра идеологической, воспитательной и социальной работы ГУ Минский городской институт развития образования, +37529 3463464, </w:t>
      </w:r>
      <w:hyperlink r:id="rId11" w:tgtFrame="_blank" w:history="1">
        <w:r w:rsidRPr="000F3B8A">
          <w:t>zninel@hotmail.com</w:t>
        </w:r>
      </w:hyperlink>
    </w:p>
    <w:p w:rsidR="00931804" w:rsidRPr="000F3B8A" w:rsidRDefault="00931804" w:rsidP="00C84531">
      <w:pPr>
        <w:jc w:val="both"/>
      </w:pPr>
    </w:p>
    <w:p w:rsidR="00F3232A" w:rsidRPr="00225C34" w:rsidRDefault="00F3232A" w:rsidP="00C84531">
      <w:pPr>
        <w:jc w:val="both"/>
        <w:rPr>
          <w:b/>
        </w:rPr>
      </w:pPr>
      <w:r w:rsidRPr="00225C34">
        <w:rPr>
          <w:b/>
        </w:rPr>
        <w:t xml:space="preserve">Руководитель инновационного проекта: </w:t>
      </w:r>
    </w:p>
    <w:p w:rsidR="009E246C" w:rsidRDefault="009E246C" w:rsidP="00C84531">
      <w:proofErr w:type="spellStart"/>
      <w:r>
        <w:t>Оглашевич</w:t>
      </w:r>
      <w:proofErr w:type="spellEnd"/>
      <w:r>
        <w:t xml:space="preserve"> Оксана Константиновна,  директор</w:t>
      </w:r>
    </w:p>
    <w:p w:rsidR="00F3232A" w:rsidRPr="000F3B8A" w:rsidRDefault="006414DB" w:rsidP="00C84531">
      <w:r w:rsidRPr="000F3B8A">
        <w:t>Данные о руководителе (директоре, заместителе директора УО)</w:t>
      </w:r>
    </w:p>
    <w:p w:rsidR="00F3232A" w:rsidRPr="000F3B8A" w:rsidRDefault="00F3232A" w:rsidP="00C84531">
      <w:pPr>
        <w:jc w:val="right"/>
      </w:pPr>
    </w:p>
    <w:p w:rsidR="00F3232A" w:rsidRPr="000F3B8A" w:rsidRDefault="00F3232A" w:rsidP="00C84531">
      <w:pPr>
        <w:jc w:val="right"/>
      </w:pPr>
    </w:p>
    <w:p w:rsidR="002D39B5" w:rsidRPr="000F3B8A" w:rsidRDefault="00F3232A" w:rsidP="00C84531">
      <w:pPr>
        <w:jc w:val="center"/>
        <w:rPr>
          <w:b/>
          <w:bCs/>
        </w:rPr>
      </w:pPr>
      <w:r w:rsidRPr="000F3B8A">
        <w:br w:type="page"/>
      </w:r>
      <w:r w:rsidR="002D39B5" w:rsidRPr="000F3B8A">
        <w:rPr>
          <w:b/>
          <w:bCs/>
        </w:rPr>
        <w:lastRenderedPageBreak/>
        <w:t>ЛИТЕРАТУРА</w:t>
      </w:r>
    </w:p>
    <w:p w:rsidR="00C84531" w:rsidRPr="000F3B8A" w:rsidRDefault="00C84531" w:rsidP="00C06021">
      <w:pPr>
        <w:pStyle w:val="a7"/>
        <w:numPr>
          <w:ilvl w:val="0"/>
          <w:numId w:val="3"/>
        </w:numPr>
        <w:ind w:left="0" w:firstLine="0"/>
        <w:contextualSpacing/>
        <w:jc w:val="both"/>
      </w:pPr>
      <w:proofErr w:type="spellStart"/>
      <w:r w:rsidRPr="000F3B8A">
        <w:t>Ананенко</w:t>
      </w:r>
      <w:proofErr w:type="spellEnd"/>
      <w:r w:rsidRPr="000F3B8A">
        <w:t>, А. А. Опыт внедрения модели профилактики преступлений и безнадзорности несовершеннолетних, основанной на восстановительных подходах / А. А. </w:t>
      </w:r>
      <w:proofErr w:type="spellStart"/>
      <w:r w:rsidRPr="000F3B8A">
        <w:t>Ананенко</w:t>
      </w:r>
      <w:proofErr w:type="spellEnd"/>
      <w:r w:rsidRPr="000F3B8A">
        <w:t xml:space="preserve"> // Перспективы создания ювенальной юстиции в Республике Беларусь: Сб. ст. и материалов / Под общ</w:t>
      </w:r>
      <w:proofErr w:type="gramStart"/>
      <w:r w:rsidRPr="000F3B8A">
        <w:t>.</w:t>
      </w:r>
      <w:proofErr w:type="gramEnd"/>
      <w:r w:rsidRPr="000F3B8A">
        <w:t xml:space="preserve"> </w:t>
      </w:r>
      <w:proofErr w:type="gramStart"/>
      <w:r w:rsidRPr="000F3B8A">
        <w:t>р</w:t>
      </w:r>
      <w:proofErr w:type="gramEnd"/>
      <w:r w:rsidRPr="000F3B8A">
        <w:t>ед. Г. М. Леоновой. – Минск: Тесей, 2004. – 256 </w:t>
      </w:r>
      <w:proofErr w:type="gramStart"/>
      <w:r w:rsidRPr="000F3B8A">
        <w:t>с</w:t>
      </w:r>
      <w:proofErr w:type="gramEnd"/>
      <w:r w:rsidRPr="000F3B8A">
        <w:t xml:space="preserve">. </w:t>
      </w:r>
    </w:p>
    <w:p w:rsidR="00C84531" w:rsidRPr="000F3B8A" w:rsidRDefault="00C84531" w:rsidP="00C06021">
      <w:pPr>
        <w:pStyle w:val="a7"/>
        <w:numPr>
          <w:ilvl w:val="0"/>
          <w:numId w:val="3"/>
        </w:numPr>
        <w:ind w:left="0" w:firstLine="0"/>
        <w:contextualSpacing/>
        <w:jc w:val="both"/>
      </w:pPr>
      <w:r w:rsidRPr="000F3B8A">
        <w:t xml:space="preserve">Бельская,  И.А. Школьная служба медиации. Опыт Беларуси / И. А. Бельская, И. В.  Орловская. // </w:t>
      </w:r>
      <w:proofErr w:type="spellStart"/>
      <w:r w:rsidRPr="000F3B8A">
        <w:t>Конф</w:t>
      </w:r>
      <w:proofErr w:type="spellEnd"/>
      <w:r w:rsidRPr="000F3B8A">
        <w:t xml:space="preserve">. АСОУ : сб. </w:t>
      </w:r>
      <w:proofErr w:type="spellStart"/>
      <w:r w:rsidRPr="000F3B8A">
        <w:t>науч</w:t>
      </w:r>
      <w:proofErr w:type="gramStart"/>
      <w:r w:rsidRPr="000F3B8A">
        <w:t>.т</w:t>
      </w:r>
      <w:proofErr w:type="gramEnd"/>
      <w:r w:rsidRPr="000F3B8A">
        <w:t>руд</w:t>
      </w:r>
      <w:proofErr w:type="spellEnd"/>
      <w:r w:rsidRPr="000F3B8A">
        <w:t xml:space="preserve">. и материалов </w:t>
      </w:r>
      <w:proofErr w:type="spellStart"/>
      <w:r w:rsidRPr="000F3B8A">
        <w:t>науч-практ.конф</w:t>
      </w:r>
      <w:proofErr w:type="spellEnd"/>
      <w:r w:rsidRPr="000F3B8A">
        <w:t xml:space="preserve"> – М., 2018. – С.13–18.</w:t>
      </w:r>
    </w:p>
    <w:p w:rsidR="00C84531" w:rsidRPr="000F3B8A" w:rsidRDefault="00C84531" w:rsidP="00C06021">
      <w:pPr>
        <w:pStyle w:val="a7"/>
        <w:numPr>
          <w:ilvl w:val="0"/>
          <w:numId w:val="3"/>
        </w:numPr>
        <w:ind w:left="0" w:firstLine="0"/>
        <w:contextualSpacing/>
        <w:jc w:val="both"/>
      </w:pPr>
      <w:r w:rsidRPr="000F3B8A">
        <w:t xml:space="preserve">Бельская, И. А.  Семейная медиация в Республике Беларусь / И.А. Бельская, И. В. Орловская // Юстиция Беларуси. – 2018. – № 11. – С. 66–71.  </w:t>
      </w:r>
    </w:p>
    <w:p w:rsidR="00C84531" w:rsidRPr="000F3B8A" w:rsidRDefault="00C84531" w:rsidP="00C06021">
      <w:pPr>
        <w:pStyle w:val="a7"/>
        <w:numPr>
          <w:ilvl w:val="0"/>
          <w:numId w:val="3"/>
        </w:numPr>
        <w:ind w:left="0" w:firstLine="0"/>
        <w:contextualSpacing/>
        <w:jc w:val="both"/>
      </w:pPr>
      <w:r w:rsidRPr="000F3B8A">
        <w:t>Бельская, И. А. // Основы альтернативного разрешения споров</w:t>
      </w:r>
      <w:proofErr w:type="gramStart"/>
      <w:r w:rsidRPr="000F3B8A">
        <w:t xml:space="preserve"> :</w:t>
      </w:r>
      <w:proofErr w:type="gramEnd"/>
      <w:r w:rsidRPr="000F3B8A">
        <w:t xml:space="preserve"> пособие / В. И. Самарин, О. В. Мороз [и др.]; под ред. О. В. Мороз, В. И. Самарин [и др.]. – Минск: Изд. центр БГУ, 2016. – 280 </w:t>
      </w:r>
      <w:proofErr w:type="gramStart"/>
      <w:r w:rsidRPr="000F3B8A">
        <w:t>с</w:t>
      </w:r>
      <w:proofErr w:type="gramEnd"/>
      <w:r w:rsidRPr="000F3B8A">
        <w:t>.</w:t>
      </w:r>
    </w:p>
    <w:p w:rsidR="00C84531" w:rsidRPr="000F3B8A" w:rsidRDefault="00C84531" w:rsidP="00C06021">
      <w:pPr>
        <w:pStyle w:val="a7"/>
        <w:numPr>
          <w:ilvl w:val="0"/>
          <w:numId w:val="3"/>
        </w:numPr>
        <w:ind w:left="0" w:firstLine="0"/>
        <w:contextualSpacing/>
        <w:jc w:val="both"/>
      </w:pPr>
      <w:r w:rsidRPr="000F3B8A">
        <w:t xml:space="preserve">Бельская, И. А. Особенности развития белорусской медиации современного периода / И. А. Бельская. // Альтернативные способы урегулирования правовых конфликтов в Республике Беларусь и за рубежом; материалы  </w:t>
      </w:r>
      <w:proofErr w:type="spellStart"/>
      <w:r w:rsidRPr="000F3B8A">
        <w:t>Респ</w:t>
      </w:r>
      <w:proofErr w:type="spellEnd"/>
      <w:r w:rsidRPr="000F3B8A">
        <w:t xml:space="preserve">. </w:t>
      </w:r>
      <w:proofErr w:type="spellStart"/>
      <w:r w:rsidRPr="000F3B8A">
        <w:t>науч</w:t>
      </w:r>
      <w:proofErr w:type="gramStart"/>
      <w:r w:rsidRPr="000F3B8A">
        <w:t>.-</w:t>
      </w:r>
      <w:proofErr w:type="gramEnd"/>
      <w:r w:rsidRPr="000F3B8A">
        <w:t>практ</w:t>
      </w:r>
      <w:proofErr w:type="spellEnd"/>
      <w:r w:rsidRPr="000F3B8A">
        <w:t xml:space="preserve">. </w:t>
      </w:r>
      <w:proofErr w:type="spellStart"/>
      <w:r w:rsidRPr="000F3B8A">
        <w:t>конф</w:t>
      </w:r>
      <w:proofErr w:type="spellEnd"/>
      <w:r w:rsidRPr="000F3B8A">
        <w:t xml:space="preserve">. с </w:t>
      </w:r>
      <w:proofErr w:type="spellStart"/>
      <w:r w:rsidRPr="000F3B8A">
        <w:t>междунар</w:t>
      </w:r>
      <w:proofErr w:type="spellEnd"/>
      <w:r w:rsidRPr="000F3B8A">
        <w:t>. участием  – Режим доступа :  http://bseu.by/russian/news/docs/20181212-pravo.pdf. – Дата доступа: 12. 12. 2021.</w:t>
      </w:r>
    </w:p>
    <w:p w:rsidR="00C84531" w:rsidRPr="000F3B8A" w:rsidRDefault="00C84531" w:rsidP="00C06021">
      <w:pPr>
        <w:pStyle w:val="a7"/>
        <w:numPr>
          <w:ilvl w:val="0"/>
          <w:numId w:val="3"/>
        </w:numPr>
        <w:ind w:left="0" w:firstLine="0"/>
        <w:contextualSpacing/>
        <w:jc w:val="both"/>
      </w:pPr>
      <w:r w:rsidRPr="000F3B8A">
        <w:t>Бельская, И. А. Особенности становления школьной службы медиации в Беларуси // Медиация в современном образовательном пространстве: электронный сборник материалов I международной научно-практической конференции / И.А. Бельская</w:t>
      </w:r>
      <w:proofErr w:type="gramStart"/>
      <w:r w:rsidRPr="000F3B8A">
        <w:t xml:space="preserve"> ;</w:t>
      </w:r>
      <w:proofErr w:type="gramEnd"/>
      <w:r w:rsidRPr="000F3B8A">
        <w:t xml:space="preserve"> под ред. Т.А. Поповой, И.И. Маниной. – М.</w:t>
      </w:r>
      <w:proofErr w:type="gramStart"/>
      <w:r w:rsidRPr="000F3B8A">
        <w:t xml:space="preserve"> :</w:t>
      </w:r>
      <w:proofErr w:type="gramEnd"/>
      <w:r w:rsidRPr="000F3B8A">
        <w:t xml:space="preserve"> ФГБНУ «Психологический институт РАО», 2018. – С. 53–60.</w:t>
      </w:r>
    </w:p>
    <w:p w:rsidR="00C84531" w:rsidRPr="000F3B8A" w:rsidRDefault="00C84531" w:rsidP="00C06021">
      <w:pPr>
        <w:pStyle w:val="a7"/>
        <w:numPr>
          <w:ilvl w:val="0"/>
          <w:numId w:val="3"/>
        </w:numPr>
        <w:ind w:left="0" w:firstLine="0"/>
        <w:contextualSpacing/>
        <w:jc w:val="both"/>
      </w:pPr>
      <w:r w:rsidRPr="000F3B8A">
        <w:t>Бельская, И. А. Первые шаги школьной медиации в Республике Беларусь / И. А. Бельская, И. В. Орловская – Юстиция Беларуси. – 2018. – № 9 – С.62–65.</w:t>
      </w:r>
    </w:p>
    <w:p w:rsidR="00C84531" w:rsidRPr="000F3B8A" w:rsidRDefault="00C84531" w:rsidP="00C06021">
      <w:pPr>
        <w:pStyle w:val="a7"/>
        <w:numPr>
          <w:ilvl w:val="0"/>
          <w:numId w:val="3"/>
        </w:numPr>
        <w:ind w:left="0" w:firstLine="0"/>
        <w:contextualSpacing/>
        <w:jc w:val="both"/>
      </w:pPr>
      <w:r w:rsidRPr="000F3B8A">
        <w:t>Бельская, И. А. Посредничество и медиация как самостоятельные способы разрешения  споров (конфликтов), их место и значение в системе альтернативных способов разрешения споров // Теория и практика медиации (посредничества) в экономической сфере: учеб.</w:t>
      </w:r>
      <w:proofErr w:type="gramStart"/>
      <w:r w:rsidRPr="000F3B8A">
        <w:t>–</w:t>
      </w:r>
      <w:proofErr w:type="spellStart"/>
      <w:r w:rsidRPr="000F3B8A">
        <w:t>м</w:t>
      </w:r>
      <w:proofErr w:type="gramEnd"/>
      <w:r w:rsidRPr="000F3B8A">
        <w:t>етодич</w:t>
      </w:r>
      <w:proofErr w:type="spellEnd"/>
      <w:r w:rsidRPr="000F3B8A">
        <w:t xml:space="preserve">. </w:t>
      </w:r>
      <w:proofErr w:type="spellStart"/>
      <w:r w:rsidRPr="000F3B8A">
        <w:t>пособ</w:t>
      </w:r>
      <w:proofErr w:type="spellEnd"/>
      <w:r w:rsidRPr="000F3B8A">
        <w:t xml:space="preserve">. / И. А. Бельская [и др.] / Под ред. У. </w:t>
      </w:r>
      <w:proofErr w:type="spellStart"/>
      <w:r w:rsidRPr="000F3B8A">
        <w:t>Хелльманна</w:t>
      </w:r>
      <w:proofErr w:type="spellEnd"/>
      <w:r w:rsidRPr="000F3B8A">
        <w:t>, И. Бельской [и др.]. – Минск</w:t>
      </w:r>
      <w:proofErr w:type="gramStart"/>
      <w:r w:rsidRPr="000F3B8A">
        <w:t xml:space="preserve"> :</w:t>
      </w:r>
      <w:proofErr w:type="gramEnd"/>
      <w:r w:rsidRPr="000F3B8A">
        <w:t xml:space="preserve"> </w:t>
      </w:r>
      <w:proofErr w:type="spellStart"/>
      <w:r w:rsidRPr="000F3B8A">
        <w:t>Издат</w:t>
      </w:r>
      <w:proofErr w:type="spellEnd"/>
      <w:r w:rsidRPr="000F3B8A">
        <w:t xml:space="preserve">. центр БГУ, 2015. – 231 </w:t>
      </w:r>
      <w:proofErr w:type="gramStart"/>
      <w:r w:rsidRPr="000F3B8A">
        <w:t>с</w:t>
      </w:r>
      <w:proofErr w:type="gramEnd"/>
      <w:r w:rsidRPr="000F3B8A">
        <w:t xml:space="preserve">. </w:t>
      </w:r>
    </w:p>
    <w:p w:rsidR="00C84531" w:rsidRPr="000F3B8A" w:rsidRDefault="00C84531" w:rsidP="00C06021">
      <w:pPr>
        <w:pStyle w:val="a7"/>
        <w:numPr>
          <w:ilvl w:val="0"/>
          <w:numId w:val="3"/>
        </w:numPr>
        <w:ind w:left="0" w:firstLine="0"/>
        <w:contextualSpacing/>
        <w:jc w:val="both"/>
      </w:pPr>
      <w:r w:rsidRPr="000F3B8A">
        <w:t xml:space="preserve">Бельская, И.А. Пособие по обучению медиации  / И. А. Бельская [и др.]; под ред. И. А. Бельской. – Минск: Четыре четверти, 2019. – 274 </w:t>
      </w:r>
      <w:proofErr w:type="gramStart"/>
      <w:r w:rsidRPr="000F3B8A">
        <w:t>с</w:t>
      </w:r>
      <w:proofErr w:type="gramEnd"/>
      <w:r w:rsidRPr="000F3B8A">
        <w:t>.</w:t>
      </w:r>
    </w:p>
    <w:p w:rsidR="00C84531" w:rsidRPr="000F3B8A" w:rsidRDefault="00C84531" w:rsidP="00C06021">
      <w:pPr>
        <w:pStyle w:val="a7"/>
        <w:numPr>
          <w:ilvl w:val="0"/>
          <w:numId w:val="3"/>
        </w:numPr>
        <w:ind w:left="0" w:firstLine="0"/>
        <w:contextualSpacing/>
        <w:jc w:val="both"/>
      </w:pPr>
      <w:proofErr w:type="spellStart"/>
      <w:r w:rsidRPr="000F3B8A">
        <w:t>Брэйтуэйт</w:t>
      </w:r>
      <w:proofErr w:type="spellEnd"/>
      <w:r w:rsidRPr="000F3B8A">
        <w:t xml:space="preserve"> (</w:t>
      </w:r>
      <w:proofErr w:type="spellStart"/>
      <w:r w:rsidRPr="000F3B8A">
        <w:t>Braithwaite</w:t>
      </w:r>
      <w:proofErr w:type="spellEnd"/>
      <w:r w:rsidRPr="000F3B8A">
        <w:t xml:space="preserve">), Дж. Преступление, стыд и воссоединение / Дж. </w:t>
      </w:r>
      <w:proofErr w:type="spellStart"/>
      <w:r w:rsidRPr="000F3B8A">
        <w:t>Брэйтуэйт</w:t>
      </w:r>
      <w:proofErr w:type="spellEnd"/>
      <w:r w:rsidRPr="000F3B8A">
        <w:t>// Вопросы ювенальной юстиции [Электронный ресурс]. – 2006. – № 6–7. – Режим доступа: http://juvenjust.org/index.php?showtopic=151. – Дата доступа</w:t>
      </w:r>
      <w:proofErr w:type="gramStart"/>
      <w:r w:rsidRPr="000F3B8A">
        <w:t xml:space="preserve"> :</w:t>
      </w:r>
      <w:proofErr w:type="gramEnd"/>
      <w:r w:rsidRPr="000F3B8A">
        <w:t xml:space="preserve"> 27.02.2019.</w:t>
      </w:r>
    </w:p>
    <w:p w:rsidR="00C84531" w:rsidRPr="000F3B8A" w:rsidRDefault="00C84531" w:rsidP="00C06021">
      <w:pPr>
        <w:pStyle w:val="a7"/>
        <w:numPr>
          <w:ilvl w:val="0"/>
          <w:numId w:val="3"/>
        </w:numPr>
        <w:ind w:left="0" w:firstLine="0"/>
        <w:contextualSpacing/>
        <w:jc w:val="both"/>
      </w:pPr>
      <w:proofErr w:type="spellStart"/>
      <w:r w:rsidRPr="000F3B8A">
        <w:t>Брэйтуэйт</w:t>
      </w:r>
      <w:proofErr w:type="spellEnd"/>
      <w:r w:rsidRPr="000F3B8A">
        <w:t xml:space="preserve"> (</w:t>
      </w:r>
      <w:proofErr w:type="spellStart"/>
      <w:r w:rsidRPr="000F3B8A">
        <w:t>Braithwaite</w:t>
      </w:r>
      <w:proofErr w:type="spellEnd"/>
      <w:r w:rsidRPr="000F3B8A">
        <w:t>), Дж. Стыд и современность / Дж. </w:t>
      </w:r>
      <w:proofErr w:type="spellStart"/>
      <w:r w:rsidRPr="000F3B8A">
        <w:t>Брэйтуэйт</w:t>
      </w:r>
      <w:proofErr w:type="spellEnd"/>
      <w:r w:rsidRPr="000F3B8A">
        <w:t xml:space="preserve"> // Вопросы ювенальной юстиции [Электронный ресурс]. – 2006. – № 6–7. – Режим доступа: http://juvenjust.org/index.php?showtopic=151. – Дата доступа: 27.02.2022.</w:t>
      </w:r>
    </w:p>
    <w:p w:rsidR="00C84531" w:rsidRPr="000F3B8A" w:rsidRDefault="00C84531" w:rsidP="00C06021">
      <w:pPr>
        <w:pStyle w:val="a7"/>
        <w:numPr>
          <w:ilvl w:val="0"/>
          <w:numId w:val="3"/>
        </w:numPr>
        <w:ind w:left="0" w:firstLine="0"/>
        <w:contextualSpacing/>
        <w:jc w:val="both"/>
      </w:pPr>
      <w:proofErr w:type="spellStart"/>
      <w:r w:rsidRPr="000F3B8A">
        <w:lastRenderedPageBreak/>
        <w:t>Бубнова</w:t>
      </w:r>
      <w:proofErr w:type="spellEnd"/>
      <w:r w:rsidRPr="000F3B8A">
        <w:t xml:space="preserve">, И. С. Школьная медиация как технология разрешения конфликтов в подростковой среде / И. С. </w:t>
      </w:r>
      <w:proofErr w:type="spellStart"/>
      <w:r w:rsidRPr="000F3B8A">
        <w:t>Бубнова</w:t>
      </w:r>
      <w:proofErr w:type="spellEnd"/>
      <w:r w:rsidRPr="000F3B8A">
        <w:t xml:space="preserve">, А. Н. </w:t>
      </w:r>
      <w:proofErr w:type="spellStart"/>
      <w:r w:rsidRPr="000F3B8A">
        <w:t>Арганова</w:t>
      </w:r>
      <w:proofErr w:type="spellEnd"/>
      <w:r w:rsidRPr="000F3B8A">
        <w:t xml:space="preserve"> // Психология в экономике и управлении. – 2013. – № 2. – С. 90–93.</w:t>
      </w:r>
    </w:p>
    <w:p w:rsidR="00C84531" w:rsidRPr="000F3B8A" w:rsidRDefault="00C84531" w:rsidP="00C06021">
      <w:pPr>
        <w:pStyle w:val="a7"/>
        <w:numPr>
          <w:ilvl w:val="0"/>
          <w:numId w:val="3"/>
        </w:numPr>
        <w:ind w:left="0" w:firstLine="0"/>
        <w:contextualSpacing/>
        <w:jc w:val="both"/>
      </w:pPr>
      <w:r w:rsidRPr="000F3B8A">
        <w:t xml:space="preserve">  </w:t>
      </w:r>
      <w:proofErr w:type="spellStart"/>
      <w:r w:rsidRPr="000F3B8A">
        <w:t>Варавка</w:t>
      </w:r>
      <w:proofErr w:type="spellEnd"/>
      <w:r w:rsidRPr="000F3B8A">
        <w:t xml:space="preserve">, Ю.В. Обеспечение безопасности образовательного учреждения: учебное пособие. / Ю.В. </w:t>
      </w:r>
      <w:proofErr w:type="spellStart"/>
      <w:r w:rsidRPr="000F3B8A">
        <w:t>Варавка</w:t>
      </w:r>
      <w:proofErr w:type="spellEnd"/>
      <w:r w:rsidRPr="000F3B8A">
        <w:t>. – Ярославль</w:t>
      </w:r>
      <w:proofErr w:type="gramStart"/>
      <w:r w:rsidRPr="000F3B8A">
        <w:t xml:space="preserve"> :</w:t>
      </w:r>
      <w:proofErr w:type="gramEnd"/>
      <w:r w:rsidRPr="000F3B8A">
        <w:t xml:space="preserve"> Изд-во ЯГПУ, 2009. – 190 с.– С. 9.</w:t>
      </w:r>
    </w:p>
    <w:p w:rsidR="00C84531" w:rsidRPr="000F3B8A" w:rsidRDefault="00C84531" w:rsidP="00C06021">
      <w:pPr>
        <w:pStyle w:val="a7"/>
        <w:numPr>
          <w:ilvl w:val="0"/>
          <w:numId w:val="3"/>
        </w:numPr>
        <w:ind w:left="0" w:firstLine="0"/>
        <w:contextualSpacing/>
        <w:jc w:val="both"/>
      </w:pPr>
      <w:proofErr w:type="spellStart"/>
      <w:r w:rsidRPr="000F3B8A">
        <w:t>Гиппенрейтер</w:t>
      </w:r>
      <w:proofErr w:type="spellEnd"/>
      <w:r w:rsidRPr="000F3B8A">
        <w:t>, Ю. Б. Самая важная книга для родителей / Ю. Б. </w:t>
      </w:r>
      <w:proofErr w:type="spellStart"/>
      <w:r w:rsidRPr="000F3B8A">
        <w:t>Гиппенрейтер</w:t>
      </w:r>
      <w:proofErr w:type="spellEnd"/>
      <w:r w:rsidRPr="000F3B8A">
        <w:t xml:space="preserve">. – М.: Изд-во «АСТ», 2017. – 752 </w:t>
      </w:r>
      <w:proofErr w:type="gramStart"/>
      <w:r w:rsidRPr="000F3B8A">
        <w:t>с</w:t>
      </w:r>
      <w:proofErr w:type="gramEnd"/>
      <w:r w:rsidRPr="000F3B8A">
        <w:t xml:space="preserve">. </w:t>
      </w:r>
    </w:p>
    <w:p w:rsidR="00C84531" w:rsidRPr="000F3B8A" w:rsidRDefault="00C84531" w:rsidP="00C06021">
      <w:pPr>
        <w:pStyle w:val="a7"/>
        <w:numPr>
          <w:ilvl w:val="0"/>
          <w:numId w:val="3"/>
        </w:numPr>
        <w:ind w:left="0" w:firstLine="0"/>
        <w:contextualSpacing/>
        <w:jc w:val="both"/>
      </w:pPr>
      <w:r w:rsidRPr="000F3B8A">
        <w:t>Головко, Л. В. Альтернативы уголовному преследованию: европейская практика и российский уголовно-процессуальный контекст / Л</w:t>
      </w:r>
      <w:proofErr w:type="gramStart"/>
      <w:r w:rsidRPr="000F3B8A">
        <w:t xml:space="preserve"> .</w:t>
      </w:r>
      <w:proofErr w:type="gramEnd"/>
      <w:r w:rsidRPr="000F3B8A">
        <w:t xml:space="preserve">В. Головко; под ред. И. Л. </w:t>
      </w:r>
      <w:proofErr w:type="spellStart"/>
      <w:r w:rsidRPr="000F3B8A">
        <w:t>Петрухина</w:t>
      </w:r>
      <w:proofErr w:type="spellEnd"/>
      <w:r w:rsidRPr="000F3B8A">
        <w:t>. – М.: МОО Центр «Судебно-правовая реформа», 2020. – С. 59–68.</w:t>
      </w:r>
    </w:p>
    <w:p w:rsidR="00C84531" w:rsidRPr="000F3B8A" w:rsidRDefault="00C84531" w:rsidP="00C06021">
      <w:pPr>
        <w:pStyle w:val="a7"/>
        <w:numPr>
          <w:ilvl w:val="0"/>
          <w:numId w:val="3"/>
        </w:numPr>
        <w:ind w:left="0" w:firstLine="0"/>
        <w:contextualSpacing/>
        <w:jc w:val="both"/>
      </w:pPr>
      <w:proofErr w:type="spellStart"/>
      <w:r w:rsidRPr="000F3B8A">
        <w:t>Гоулман</w:t>
      </w:r>
      <w:proofErr w:type="spellEnd"/>
      <w:r w:rsidRPr="000F3B8A">
        <w:t xml:space="preserve">, Д. Эмоциональный интеллект. Почему он может значить больше, чем IQ / Д. </w:t>
      </w:r>
      <w:proofErr w:type="spellStart"/>
      <w:r w:rsidRPr="000F3B8A">
        <w:t>Гоулман</w:t>
      </w:r>
      <w:proofErr w:type="spellEnd"/>
      <w:r w:rsidRPr="000F3B8A">
        <w:t>; пер. с англ. А. П. Исаевой. – 6-е изд. – М.: Манн, Иванов и Фербер, 2018. – 544 </w:t>
      </w:r>
      <w:proofErr w:type="gramStart"/>
      <w:r w:rsidRPr="000F3B8A">
        <w:t>с</w:t>
      </w:r>
      <w:proofErr w:type="gramEnd"/>
      <w:r w:rsidRPr="000F3B8A">
        <w:t xml:space="preserve">. </w:t>
      </w:r>
    </w:p>
    <w:p w:rsidR="00C84531" w:rsidRPr="000F3B8A" w:rsidRDefault="00C84531" w:rsidP="00C06021">
      <w:pPr>
        <w:pStyle w:val="a7"/>
        <w:numPr>
          <w:ilvl w:val="0"/>
          <w:numId w:val="3"/>
        </w:numPr>
        <w:ind w:left="0" w:firstLine="0"/>
        <w:contextualSpacing/>
        <w:jc w:val="both"/>
      </w:pPr>
      <w:proofErr w:type="spellStart"/>
      <w:r w:rsidRPr="000F3B8A">
        <w:t>Гребенкин</w:t>
      </w:r>
      <w:proofErr w:type="spellEnd"/>
      <w:r w:rsidRPr="000F3B8A">
        <w:t xml:space="preserve">, Е. В. Школьная медиация: подходы, контексты, особенности / Е. В. </w:t>
      </w:r>
      <w:proofErr w:type="spellStart"/>
      <w:r w:rsidRPr="000F3B8A">
        <w:t>Гребенкин</w:t>
      </w:r>
      <w:proofErr w:type="spellEnd"/>
      <w:r w:rsidRPr="000F3B8A">
        <w:t xml:space="preserve"> // </w:t>
      </w:r>
      <w:proofErr w:type="spellStart"/>
      <w:r w:rsidRPr="000F3B8A">
        <w:t>Сибир</w:t>
      </w:r>
      <w:proofErr w:type="spellEnd"/>
      <w:r w:rsidRPr="000F3B8A">
        <w:t xml:space="preserve">. </w:t>
      </w:r>
      <w:proofErr w:type="spellStart"/>
      <w:r w:rsidRPr="000F3B8A">
        <w:t>пед</w:t>
      </w:r>
      <w:proofErr w:type="spellEnd"/>
      <w:r w:rsidRPr="000F3B8A">
        <w:t>. журн. – № 3. – 2017. – С. 14–18.</w:t>
      </w:r>
    </w:p>
    <w:p w:rsidR="00C84531" w:rsidRPr="000F3B8A" w:rsidRDefault="00C84531" w:rsidP="00C06021">
      <w:pPr>
        <w:pStyle w:val="a7"/>
        <w:numPr>
          <w:ilvl w:val="0"/>
          <w:numId w:val="3"/>
        </w:numPr>
        <w:ind w:left="0" w:firstLine="0"/>
        <w:contextualSpacing/>
        <w:jc w:val="both"/>
      </w:pPr>
      <w:r w:rsidRPr="000F3B8A">
        <w:t xml:space="preserve">Декларация «Основные принципы использования программ восстановительного правосудия в уголовных делах» (принята Экономическим и социальным советом ООН 24 июля 2002 г.) // </w:t>
      </w:r>
      <w:proofErr w:type="spellStart"/>
      <w:r w:rsidRPr="000F3B8A">
        <w:t>Вестн</w:t>
      </w:r>
      <w:proofErr w:type="spellEnd"/>
      <w:r w:rsidRPr="000F3B8A">
        <w:t xml:space="preserve">. восстановительной юстиции. – Режим доступа: URL: http:// </w:t>
      </w:r>
      <w:proofErr w:type="spellStart"/>
      <w:r w:rsidRPr="000F3B8A">
        <w:t>www</w:t>
      </w:r>
      <w:proofErr w:type="spellEnd"/>
      <w:r w:rsidRPr="000F3B8A">
        <w:t xml:space="preserve">. </w:t>
      </w:r>
      <w:proofErr w:type="spellStart"/>
      <w:r w:rsidRPr="000F3B8A">
        <w:t>index.org.ru</w:t>
      </w:r>
      <w:proofErr w:type="spellEnd"/>
      <w:r w:rsidRPr="000F3B8A">
        <w:t>/</w:t>
      </w:r>
      <w:proofErr w:type="spellStart"/>
      <w:r w:rsidRPr="000F3B8A">
        <w:t>nevol</w:t>
      </w:r>
      <w:proofErr w:type="spellEnd"/>
      <w:r w:rsidRPr="000F3B8A">
        <w:t>/2005-4/maxud_n4.htm. – Дата доступа: 10.06.2020.</w:t>
      </w:r>
    </w:p>
    <w:p w:rsidR="00C84531" w:rsidRPr="000F3B8A" w:rsidRDefault="00C84531" w:rsidP="00C06021">
      <w:pPr>
        <w:pStyle w:val="a7"/>
        <w:numPr>
          <w:ilvl w:val="0"/>
          <w:numId w:val="3"/>
        </w:numPr>
        <w:ind w:left="0" w:firstLine="0"/>
        <w:contextualSpacing/>
        <w:jc w:val="both"/>
      </w:pPr>
      <w:r w:rsidRPr="000F3B8A">
        <w:t xml:space="preserve">Зайцева, Л. Л. Альтернативное разрешение споров в уголовном процессе: </w:t>
      </w:r>
      <w:proofErr w:type="spellStart"/>
      <w:r w:rsidRPr="000F3B8A">
        <w:t>учеб</w:t>
      </w:r>
      <w:proofErr w:type="gramStart"/>
      <w:r w:rsidRPr="000F3B8A">
        <w:t>.-</w:t>
      </w:r>
      <w:proofErr w:type="gramEnd"/>
      <w:r w:rsidRPr="000F3B8A">
        <w:t>метод</w:t>
      </w:r>
      <w:proofErr w:type="spellEnd"/>
      <w:r w:rsidRPr="000F3B8A">
        <w:t>. пособие / Л. Л. Зайцева [и др.] ; под ред. У. </w:t>
      </w:r>
      <w:proofErr w:type="spellStart"/>
      <w:r w:rsidRPr="000F3B8A">
        <w:t>Хелльманна</w:t>
      </w:r>
      <w:proofErr w:type="spellEnd"/>
      <w:r w:rsidRPr="000F3B8A">
        <w:t>, С. А. </w:t>
      </w:r>
      <w:proofErr w:type="spellStart"/>
      <w:r w:rsidRPr="000F3B8A">
        <w:t>Балашенко</w:t>
      </w:r>
      <w:proofErr w:type="spellEnd"/>
      <w:r w:rsidRPr="000F3B8A">
        <w:t>, Л. Л. Зайцевой. – Минск: Изд. центр БГУ, 2015. – 223 </w:t>
      </w:r>
      <w:proofErr w:type="gramStart"/>
      <w:r w:rsidRPr="000F3B8A">
        <w:t>с</w:t>
      </w:r>
      <w:proofErr w:type="gramEnd"/>
      <w:r w:rsidRPr="000F3B8A">
        <w:t>.</w:t>
      </w:r>
    </w:p>
    <w:p w:rsidR="00C84531" w:rsidRPr="000F3B8A" w:rsidRDefault="00C84531" w:rsidP="00C06021">
      <w:pPr>
        <w:pStyle w:val="a7"/>
        <w:numPr>
          <w:ilvl w:val="0"/>
          <w:numId w:val="3"/>
        </w:numPr>
        <w:ind w:left="0" w:firstLine="0"/>
        <w:contextualSpacing/>
        <w:jc w:val="both"/>
      </w:pPr>
      <w:r w:rsidRPr="000F3B8A">
        <w:t xml:space="preserve">Зайцева, Л. Л. Восстановительное правосудие – альтернатива уголовному наказанию / Л. Л. Зайцева // Судебная практика в контексте принципов законности и права: сб. </w:t>
      </w:r>
      <w:proofErr w:type="spellStart"/>
      <w:r w:rsidRPr="000F3B8A">
        <w:t>науч</w:t>
      </w:r>
      <w:proofErr w:type="spellEnd"/>
      <w:r w:rsidRPr="000F3B8A">
        <w:t xml:space="preserve">. тр. / </w:t>
      </w:r>
      <w:proofErr w:type="spellStart"/>
      <w:r w:rsidRPr="000F3B8A">
        <w:t>редкол</w:t>
      </w:r>
      <w:proofErr w:type="spellEnd"/>
      <w:r w:rsidRPr="000F3B8A">
        <w:t>.: В. М. Хомич (гл. ред.) [и др.]. – Минск: Тесей. – 2006. – С. 298 – 306.</w:t>
      </w:r>
    </w:p>
    <w:p w:rsidR="00C84531" w:rsidRPr="000F3B8A" w:rsidRDefault="00C84531" w:rsidP="00C06021">
      <w:pPr>
        <w:pStyle w:val="a7"/>
        <w:numPr>
          <w:ilvl w:val="0"/>
          <w:numId w:val="3"/>
        </w:numPr>
        <w:ind w:left="0" w:firstLine="0"/>
        <w:contextualSpacing/>
        <w:jc w:val="both"/>
      </w:pPr>
      <w:proofErr w:type="spellStart"/>
      <w:r w:rsidRPr="000F3B8A">
        <w:t>Зер</w:t>
      </w:r>
      <w:proofErr w:type="spellEnd"/>
      <w:r w:rsidRPr="000F3B8A">
        <w:t>, Х. Восстановительное правосудие: новый взгляд на преступление и наказание / Х. </w:t>
      </w:r>
      <w:proofErr w:type="spellStart"/>
      <w:r w:rsidRPr="000F3B8A">
        <w:t>Зер</w:t>
      </w:r>
      <w:proofErr w:type="spellEnd"/>
      <w:r w:rsidRPr="000F3B8A">
        <w:t>.; Общ</w:t>
      </w:r>
      <w:proofErr w:type="gramStart"/>
      <w:r w:rsidRPr="000F3B8A">
        <w:t>.</w:t>
      </w:r>
      <w:proofErr w:type="gramEnd"/>
      <w:r w:rsidRPr="000F3B8A">
        <w:t xml:space="preserve"> </w:t>
      </w:r>
      <w:proofErr w:type="gramStart"/>
      <w:r w:rsidRPr="000F3B8A">
        <w:t>р</w:t>
      </w:r>
      <w:proofErr w:type="gramEnd"/>
      <w:r w:rsidRPr="000F3B8A">
        <w:t>ед. Л. М. </w:t>
      </w:r>
      <w:proofErr w:type="spellStart"/>
      <w:r w:rsidRPr="000F3B8A">
        <w:t>Карнозовой</w:t>
      </w:r>
      <w:proofErr w:type="spellEnd"/>
      <w:r w:rsidRPr="000F3B8A">
        <w:t xml:space="preserve"> ; </w:t>
      </w:r>
      <w:proofErr w:type="spellStart"/>
      <w:r w:rsidRPr="000F3B8A">
        <w:t>коммент</w:t>
      </w:r>
      <w:proofErr w:type="spellEnd"/>
      <w:r w:rsidRPr="000F3B8A">
        <w:t>. Л. М. </w:t>
      </w:r>
      <w:proofErr w:type="spellStart"/>
      <w:r w:rsidRPr="000F3B8A">
        <w:t>Карнозовой</w:t>
      </w:r>
      <w:proofErr w:type="spellEnd"/>
      <w:r w:rsidRPr="000F3B8A">
        <w:t xml:space="preserve"> и С. А. Пашина. – М.: МОО Центр «Судебно-правовая реформа», 2002. – 328 с. Режим доступа: http://library.khpg.org/files/docs/1378323941.pdf. – Дата доступа: 10.03.2021.</w:t>
      </w:r>
    </w:p>
    <w:p w:rsidR="00C84531" w:rsidRPr="000F3B8A" w:rsidRDefault="00C84531" w:rsidP="00C06021">
      <w:pPr>
        <w:pStyle w:val="a7"/>
        <w:numPr>
          <w:ilvl w:val="0"/>
          <w:numId w:val="3"/>
        </w:numPr>
        <w:ind w:left="0" w:firstLine="0"/>
        <w:contextualSpacing/>
        <w:jc w:val="both"/>
      </w:pPr>
      <w:r w:rsidRPr="000F3B8A">
        <w:t xml:space="preserve">Ивченко, С. С. Медиация как новый способ предупреждения и разрешения конфликтов среди детей школьного возраста / С. С. Ивченко / </w:t>
      </w:r>
      <w:proofErr w:type="spellStart"/>
      <w:r w:rsidRPr="000F3B8A">
        <w:t>Вестн</w:t>
      </w:r>
      <w:proofErr w:type="spellEnd"/>
      <w:r w:rsidRPr="000F3B8A">
        <w:t>. науки и образования. – № 5 (41). – 2018. – Том 2. – С. 115–117.</w:t>
      </w:r>
    </w:p>
    <w:p w:rsidR="00C84531" w:rsidRPr="000F3B8A" w:rsidRDefault="00C84531" w:rsidP="00C06021">
      <w:pPr>
        <w:pStyle w:val="a7"/>
        <w:numPr>
          <w:ilvl w:val="0"/>
          <w:numId w:val="3"/>
        </w:numPr>
        <w:ind w:left="0" w:firstLine="0"/>
        <w:contextualSpacing/>
        <w:jc w:val="both"/>
      </w:pPr>
      <w:proofErr w:type="spellStart"/>
      <w:r w:rsidRPr="000F3B8A">
        <w:t>Каменков</w:t>
      </w:r>
      <w:proofErr w:type="spellEnd"/>
      <w:r w:rsidRPr="000F3B8A">
        <w:t xml:space="preserve"> В. С., Круги сообществ в медиации: как это работает в школе // </w:t>
      </w:r>
      <w:proofErr w:type="spellStart"/>
      <w:r w:rsidRPr="000F3B8A">
        <w:t>Выхаванне</w:t>
      </w:r>
      <w:proofErr w:type="spellEnd"/>
      <w:r w:rsidRPr="000F3B8A">
        <w:t xml:space="preserve"> </w:t>
      </w:r>
      <w:proofErr w:type="spellStart"/>
      <w:r w:rsidRPr="000F3B8A">
        <w:t>і</w:t>
      </w:r>
      <w:proofErr w:type="spellEnd"/>
      <w:r w:rsidRPr="000F3B8A">
        <w:t xml:space="preserve"> </w:t>
      </w:r>
      <w:proofErr w:type="spellStart"/>
      <w:r w:rsidRPr="000F3B8A">
        <w:t>дадатковая</w:t>
      </w:r>
      <w:proofErr w:type="spellEnd"/>
      <w:r w:rsidRPr="000F3B8A">
        <w:t xml:space="preserve"> </w:t>
      </w:r>
      <w:proofErr w:type="spellStart"/>
      <w:r w:rsidRPr="000F3B8A">
        <w:t>адукацыя</w:t>
      </w:r>
      <w:proofErr w:type="spellEnd"/>
      <w:r w:rsidRPr="000F3B8A">
        <w:t xml:space="preserve"> / В. С </w:t>
      </w:r>
      <w:proofErr w:type="spellStart"/>
      <w:r w:rsidRPr="000F3B8A">
        <w:t>Каменков</w:t>
      </w:r>
      <w:proofErr w:type="spellEnd"/>
      <w:r w:rsidRPr="000F3B8A">
        <w:t>, В. Б. Кожевников,  Р. Р. Максудов. – 2017. – № 6. – С. 32–36.</w:t>
      </w:r>
    </w:p>
    <w:p w:rsidR="00C84531" w:rsidRPr="000F3B8A" w:rsidRDefault="00C84531" w:rsidP="00C06021">
      <w:pPr>
        <w:pStyle w:val="a7"/>
        <w:numPr>
          <w:ilvl w:val="0"/>
          <w:numId w:val="3"/>
        </w:numPr>
        <w:ind w:left="0" w:firstLine="0"/>
        <w:contextualSpacing/>
        <w:jc w:val="both"/>
      </w:pPr>
      <w:proofErr w:type="spellStart"/>
      <w:r w:rsidRPr="000F3B8A">
        <w:t>Каменков</w:t>
      </w:r>
      <w:proofErr w:type="spellEnd"/>
      <w:r w:rsidRPr="000F3B8A">
        <w:t xml:space="preserve">, В. С. Нужна ли служба примирения современной школе? // </w:t>
      </w:r>
      <w:proofErr w:type="spellStart"/>
      <w:r w:rsidRPr="000F3B8A">
        <w:t>Выхаванне</w:t>
      </w:r>
      <w:proofErr w:type="spellEnd"/>
      <w:r w:rsidRPr="000F3B8A">
        <w:t xml:space="preserve"> </w:t>
      </w:r>
      <w:proofErr w:type="spellStart"/>
      <w:r w:rsidRPr="000F3B8A">
        <w:t>і</w:t>
      </w:r>
      <w:proofErr w:type="spellEnd"/>
      <w:r w:rsidRPr="000F3B8A">
        <w:t xml:space="preserve"> </w:t>
      </w:r>
      <w:proofErr w:type="spellStart"/>
      <w:r w:rsidRPr="000F3B8A">
        <w:t>дадатковая</w:t>
      </w:r>
      <w:proofErr w:type="spellEnd"/>
      <w:r w:rsidRPr="000F3B8A">
        <w:t xml:space="preserve"> </w:t>
      </w:r>
      <w:proofErr w:type="spellStart"/>
      <w:r w:rsidRPr="000F3B8A">
        <w:t>адукацыя</w:t>
      </w:r>
      <w:proofErr w:type="spellEnd"/>
      <w:r w:rsidRPr="000F3B8A">
        <w:t xml:space="preserve"> / В. С </w:t>
      </w:r>
      <w:proofErr w:type="spellStart"/>
      <w:r w:rsidRPr="000F3B8A">
        <w:t>Каменков</w:t>
      </w:r>
      <w:proofErr w:type="spellEnd"/>
      <w:r w:rsidRPr="000F3B8A">
        <w:t>, И. В.  Орловская. – 2017. – № 3. – С. 38– 40.</w:t>
      </w:r>
    </w:p>
    <w:p w:rsidR="00C84531" w:rsidRPr="000F3B8A" w:rsidRDefault="00C84531" w:rsidP="00C06021">
      <w:pPr>
        <w:pStyle w:val="a7"/>
        <w:numPr>
          <w:ilvl w:val="0"/>
          <w:numId w:val="3"/>
        </w:numPr>
        <w:ind w:left="0" w:firstLine="0"/>
        <w:contextualSpacing/>
        <w:jc w:val="both"/>
      </w:pPr>
      <w:proofErr w:type="spellStart"/>
      <w:r w:rsidRPr="000F3B8A">
        <w:lastRenderedPageBreak/>
        <w:t>Каменков</w:t>
      </w:r>
      <w:proofErr w:type="spellEnd"/>
      <w:r w:rsidRPr="000F3B8A">
        <w:t xml:space="preserve">, В. С. Школьная медиация в Беларуси: первые шаги // </w:t>
      </w:r>
      <w:proofErr w:type="spellStart"/>
      <w:r w:rsidRPr="000F3B8A">
        <w:t>Выхаванне</w:t>
      </w:r>
      <w:proofErr w:type="spellEnd"/>
      <w:r w:rsidRPr="000F3B8A">
        <w:t xml:space="preserve"> </w:t>
      </w:r>
      <w:proofErr w:type="spellStart"/>
      <w:r w:rsidRPr="000F3B8A">
        <w:t>і</w:t>
      </w:r>
      <w:proofErr w:type="spellEnd"/>
      <w:r w:rsidRPr="000F3B8A">
        <w:t xml:space="preserve"> </w:t>
      </w:r>
      <w:proofErr w:type="spellStart"/>
      <w:r w:rsidRPr="000F3B8A">
        <w:t>дадатковая</w:t>
      </w:r>
      <w:proofErr w:type="spellEnd"/>
      <w:r w:rsidRPr="000F3B8A">
        <w:t xml:space="preserve"> </w:t>
      </w:r>
      <w:proofErr w:type="spellStart"/>
      <w:r w:rsidRPr="000F3B8A">
        <w:t>адукацыя</w:t>
      </w:r>
      <w:proofErr w:type="spellEnd"/>
      <w:r w:rsidRPr="000F3B8A">
        <w:t xml:space="preserve">  / В. С </w:t>
      </w:r>
      <w:proofErr w:type="spellStart"/>
      <w:r w:rsidRPr="000F3B8A">
        <w:t>Каменков</w:t>
      </w:r>
      <w:proofErr w:type="spellEnd"/>
      <w:r w:rsidRPr="000F3B8A">
        <w:t>, И. В.  Орловская. – 2016. – № 11. – С. 38–41.</w:t>
      </w:r>
    </w:p>
    <w:p w:rsidR="00C84531" w:rsidRPr="000F3B8A" w:rsidRDefault="00C84531" w:rsidP="00C06021">
      <w:pPr>
        <w:pStyle w:val="a7"/>
        <w:numPr>
          <w:ilvl w:val="0"/>
          <w:numId w:val="3"/>
        </w:numPr>
        <w:ind w:left="0" w:firstLine="0"/>
        <w:contextualSpacing/>
        <w:jc w:val="both"/>
      </w:pPr>
      <w:proofErr w:type="spellStart"/>
      <w:r w:rsidRPr="000F3B8A">
        <w:t>Карнозова</w:t>
      </w:r>
      <w:proofErr w:type="spellEnd"/>
      <w:r w:rsidRPr="000F3B8A">
        <w:t xml:space="preserve"> Л., Введение в восстановительное правосудие (медиация в ответ на преступление): монография / Л. </w:t>
      </w:r>
      <w:proofErr w:type="spellStart"/>
      <w:r w:rsidRPr="000F3B8A">
        <w:t>Карнозова</w:t>
      </w:r>
      <w:proofErr w:type="spellEnd"/>
      <w:r w:rsidRPr="000F3B8A">
        <w:t>. – Режим доступа:  https://www.labirint.ru/books/426169/ – Дата доступа</w:t>
      </w:r>
      <w:proofErr w:type="gramStart"/>
      <w:r w:rsidRPr="000F3B8A">
        <w:t xml:space="preserve"> :</w:t>
      </w:r>
      <w:proofErr w:type="gramEnd"/>
      <w:r w:rsidRPr="000F3B8A">
        <w:t xml:space="preserve"> 10.06.2020.</w:t>
      </w:r>
    </w:p>
    <w:p w:rsidR="00C84531" w:rsidRPr="000F3B8A" w:rsidRDefault="00C84531" w:rsidP="00C06021">
      <w:pPr>
        <w:pStyle w:val="a7"/>
        <w:numPr>
          <w:ilvl w:val="0"/>
          <w:numId w:val="3"/>
        </w:numPr>
        <w:ind w:left="0" w:firstLine="0"/>
        <w:contextualSpacing/>
        <w:jc w:val="both"/>
      </w:pPr>
      <w:proofErr w:type="spellStart"/>
      <w:r w:rsidRPr="000F3B8A">
        <w:t>Карнозова</w:t>
      </w:r>
      <w:proofErr w:type="spellEnd"/>
      <w:r w:rsidRPr="000F3B8A">
        <w:t xml:space="preserve"> Л., Восстановительное правосудие: идеи и перспективы для России // Российская юстиция / Л. </w:t>
      </w:r>
      <w:proofErr w:type="spellStart"/>
      <w:r w:rsidRPr="000F3B8A">
        <w:t>Карнозова</w:t>
      </w:r>
      <w:proofErr w:type="spellEnd"/>
      <w:r w:rsidRPr="000F3B8A">
        <w:t xml:space="preserve">, Р. Максудов, М. </w:t>
      </w:r>
      <w:proofErr w:type="spellStart"/>
      <w:r w:rsidRPr="000F3B8A">
        <w:t>Флямер</w:t>
      </w:r>
      <w:proofErr w:type="spellEnd"/>
      <w:r w:rsidRPr="000F3B8A">
        <w:t>. – 2000. – № 11. – С. 42 –48.</w:t>
      </w:r>
    </w:p>
    <w:p w:rsidR="00C84531" w:rsidRPr="000F3B8A" w:rsidRDefault="00C84531" w:rsidP="00C06021">
      <w:pPr>
        <w:pStyle w:val="a7"/>
        <w:numPr>
          <w:ilvl w:val="0"/>
          <w:numId w:val="3"/>
        </w:numPr>
        <w:ind w:left="0" w:firstLine="0"/>
        <w:contextualSpacing/>
      </w:pPr>
      <w:r w:rsidRPr="000F3B8A">
        <w:t xml:space="preserve">  Кон, И.</w:t>
      </w:r>
      <w:proofErr w:type="gramStart"/>
      <w:r w:rsidRPr="000F3B8A">
        <w:t>С.</w:t>
      </w:r>
      <w:proofErr w:type="gramEnd"/>
      <w:r w:rsidRPr="000F3B8A">
        <w:t xml:space="preserve"> Что такое </w:t>
      </w:r>
      <w:proofErr w:type="spellStart"/>
      <w:r w:rsidRPr="000F3B8A">
        <w:t>буллинг</w:t>
      </w:r>
      <w:proofErr w:type="spellEnd"/>
      <w:r w:rsidRPr="000F3B8A">
        <w:t xml:space="preserve"> и как с ним бороться? // Семья и школа. /И. С. Кон. –2006 – № 11. –  С.15 – 18.</w:t>
      </w:r>
    </w:p>
    <w:p w:rsidR="00C84531" w:rsidRPr="000F3B8A" w:rsidRDefault="00C84531" w:rsidP="00C06021">
      <w:pPr>
        <w:pStyle w:val="a7"/>
        <w:numPr>
          <w:ilvl w:val="0"/>
          <w:numId w:val="3"/>
        </w:numPr>
        <w:ind w:left="0" w:firstLine="0"/>
        <w:contextualSpacing/>
        <w:jc w:val="both"/>
      </w:pPr>
      <w:r w:rsidRPr="000F3B8A">
        <w:t xml:space="preserve">Кристи, Н. Конфликты как собственность / Н. Кристи // Режим доступа: http://sprc.ru/wp-     </w:t>
      </w:r>
      <w:proofErr w:type="spellStart"/>
      <w:r w:rsidRPr="000F3B8A">
        <w:t>content</w:t>
      </w:r>
      <w:proofErr w:type="spellEnd"/>
      <w:r w:rsidRPr="000F3B8A">
        <w:t>/</w:t>
      </w:r>
      <w:proofErr w:type="spellStart"/>
      <w:r w:rsidRPr="000F3B8A">
        <w:t>uploads</w:t>
      </w:r>
      <w:proofErr w:type="spellEnd"/>
      <w:r w:rsidRPr="000F3B8A">
        <w:t>/2012/08/%D0D1%81%D0%1%82%D1%8C.pdf. – Дата доступа: 21. 01. 2022.</w:t>
      </w:r>
    </w:p>
    <w:p w:rsidR="00C84531" w:rsidRPr="000F3B8A" w:rsidRDefault="00C84531" w:rsidP="00C06021">
      <w:pPr>
        <w:pStyle w:val="a7"/>
        <w:numPr>
          <w:ilvl w:val="0"/>
          <w:numId w:val="3"/>
        </w:numPr>
        <w:ind w:left="0" w:firstLine="0"/>
        <w:contextualSpacing/>
        <w:jc w:val="both"/>
      </w:pPr>
      <w:r w:rsidRPr="000F3B8A">
        <w:t>Леонова, Г. М. Легитимность статуса ювенальной юстиции в рамках правовой системы Республики Беларусь – необходимость или свобода выбора? / Г. М. Леонова. // Перспективы создания ювенальной юстиции в Республике Беларусь</w:t>
      </w:r>
      <w:proofErr w:type="gramStart"/>
      <w:r w:rsidRPr="000F3B8A">
        <w:t> :</w:t>
      </w:r>
      <w:proofErr w:type="gramEnd"/>
      <w:r w:rsidRPr="000F3B8A">
        <w:t xml:space="preserve"> Сб. ст. и материалов / Под общ</w:t>
      </w:r>
      <w:proofErr w:type="gramStart"/>
      <w:r w:rsidRPr="000F3B8A">
        <w:t>.</w:t>
      </w:r>
      <w:proofErr w:type="gramEnd"/>
      <w:r w:rsidRPr="000F3B8A">
        <w:t xml:space="preserve"> </w:t>
      </w:r>
      <w:proofErr w:type="gramStart"/>
      <w:r w:rsidRPr="000F3B8A">
        <w:t>р</w:t>
      </w:r>
      <w:proofErr w:type="gramEnd"/>
      <w:r w:rsidRPr="000F3B8A">
        <w:t>ед. Г. М. Леоновой. – Минск</w:t>
      </w:r>
      <w:proofErr w:type="gramStart"/>
      <w:r w:rsidRPr="000F3B8A">
        <w:t> :</w:t>
      </w:r>
      <w:proofErr w:type="gramEnd"/>
      <w:r w:rsidRPr="000F3B8A">
        <w:t xml:space="preserve"> Тесей, 2004. – 256 с. – С. 42–79.</w:t>
      </w:r>
    </w:p>
    <w:p w:rsidR="00C84531" w:rsidRPr="000F3B8A" w:rsidRDefault="00C84531" w:rsidP="00C06021">
      <w:pPr>
        <w:pStyle w:val="a7"/>
        <w:numPr>
          <w:ilvl w:val="0"/>
          <w:numId w:val="3"/>
        </w:numPr>
        <w:ind w:left="0" w:firstLine="0"/>
        <w:contextualSpacing/>
        <w:jc w:val="both"/>
      </w:pPr>
      <w:proofErr w:type="spellStart"/>
      <w:r w:rsidRPr="000F3B8A">
        <w:t>Луговцова</w:t>
      </w:r>
      <w:proofErr w:type="spellEnd"/>
      <w:r w:rsidRPr="000F3B8A">
        <w:t>, Е. И. Организация школьной службы медиации : пособие для педагогов учреждений общ</w:t>
      </w:r>
      <w:proofErr w:type="gramStart"/>
      <w:r w:rsidRPr="000F3B8A">
        <w:t>.</w:t>
      </w:r>
      <w:proofErr w:type="gramEnd"/>
      <w:r w:rsidRPr="000F3B8A">
        <w:t xml:space="preserve"> </w:t>
      </w:r>
      <w:proofErr w:type="gramStart"/>
      <w:r w:rsidRPr="000F3B8A">
        <w:t>с</w:t>
      </w:r>
      <w:proofErr w:type="gramEnd"/>
      <w:r w:rsidRPr="000F3B8A">
        <w:t xml:space="preserve">ред. образования с белорус. и рус. яз. обучения / Е. И. </w:t>
      </w:r>
      <w:proofErr w:type="spellStart"/>
      <w:r w:rsidRPr="000F3B8A">
        <w:t>Луговцова</w:t>
      </w:r>
      <w:proofErr w:type="spellEnd"/>
      <w:r w:rsidRPr="000F3B8A">
        <w:t xml:space="preserve">, Ю. Н. Егорова. – Минск: </w:t>
      </w:r>
      <w:proofErr w:type="spellStart"/>
      <w:r w:rsidRPr="000F3B8A">
        <w:t>Нац</w:t>
      </w:r>
      <w:proofErr w:type="spellEnd"/>
      <w:r w:rsidRPr="000F3B8A">
        <w:t xml:space="preserve">. </w:t>
      </w:r>
      <w:proofErr w:type="spellStart"/>
      <w:r w:rsidRPr="000F3B8A">
        <w:t>ин-т</w:t>
      </w:r>
      <w:proofErr w:type="spellEnd"/>
      <w:r w:rsidRPr="000F3B8A">
        <w:t xml:space="preserve"> образования, 2017. – 200 </w:t>
      </w:r>
      <w:proofErr w:type="gramStart"/>
      <w:r w:rsidRPr="000F3B8A">
        <w:t>с</w:t>
      </w:r>
      <w:proofErr w:type="gramEnd"/>
      <w:r w:rsidRPr="000F3B8A">
        <w:t>.</w:t>
      </w:r>
    </w:p>
    <w:p w:rsidR="00C84531" w:rsidRPr="000F3B8A" w:rsidRDefault="00C84531" w:rsidP="00C06021">
      <w:pPr>
        <w:pStyle w:val="a7"/>
        <w:numPr>
          <w:ilvl w:val="0"/>
          <w:numId w:val="3"/>
        </w:numPr>
        <w:ind w:left="0" w:firstLine="0"/>
        <w:contextualSpacing/>
        <w:jc w:val="both"/>
      </w:pPr>
      <w:r w:rsidRPr="000F3B8A">
        <w:t>Максудов, Р. «Программы восстановительного разрешения конфликтов и криминальных ситуаций: от уникальных эпизодов к заживлению социальной ткани» / Р. Максудов.  – М.</w:t>
      </w:r>
      <w:proofErr w:type="gramStart"/>
      <w:r w:rsidRPr="000F3B8A">
        <w:t xml:space="preserve"> :</w:t>
      </w:r>
      <w:proofErr w:type="gramEnd"/>
      <w:r w:rsidRPr="000F3B8A">
        <w:t xml:space="preserve"> МОО Центр Судебно-правовая реформа»  – 2014. – 256 с.</w:t>
      </w:r>
    </w:p>
    <w:p w:rsidR="00C84531" w:rsidRPr="000F3B8A" w:rsidRDefault="00C84531" w:rsidP="00C06021">
      <w:pPr>
        <w:pStyle w:val="a7"/>
        <w:numPr>
          <w:ilvl w:val="0"/>
          <w:numId w:val="3"/>
        </w:numPr>
        <w:ind w:left="0" w:firstLine="0"/>
        <w:contextualSpacing/>
        <w:jc w:val="both"/>
      </w:pPr>
      <w:r w:rsidRPr="000F3B8A">
        <w:t xml:space="preserve">Медиация в образовании : </w:t>
      </w:r>
      <w:proofErr w:type="spellStart"/>
      <w:r w:rsidRPr="000F3B8A">
        <w:t>учеб</w:t>
      </w:r>
      <w:proofErr w:type="gramStart"/>
      <w:r w:rsidRPr="000F3B8A">
        <w:t>.-</w:t>
      </w:r>
      <w:proofErr w:type="gramEnd"/>
      <w:r w:rsidRPr="000F3B8A">
        <w:t>метод</w:t>
      </w:r>
      <w:proofErr w:type="spellEnd"/>
      <w:r w:rsidRPr="000F3B8A">
        <w:t xml:space="preserve">. пособие / М. А. </w:t>
      </w:r>
      <w:proofErr w:type="spellStart"/>
      <w:r w:rsidRPr="000F3B8A">
        <w:t>Юферова</w:t>
      </w:r>
      <w:proofErr w:type="spellEnd"/>
      <w:r w:rsidRPr="000F3B8A">
        <w:t xml:space="preserve"> [и др.]. – Ярославль: </w:t>
      </w:r>
      <w:proofErr w:type="spellStart"/>
      <w:r w:rsidRPr="000F3B8A">
        <w:t>Рос</w:t>
      </w:r>
      <w:proofErr w:type="gramStart"/>
      <w:r w:rsidRPr="000F3B8A">
        <w:t>.и</w:t>
      </w:r>
      <w:proofErr w:type="gramEnd"/>
      <w:r w:rsidRPr="000F3B8A">
        <w:t>н-т</w:t>
      </w:r>
      <w:proofErr w:type="spellEnd"/>
      <w:r w:rsidRPr="000F3B8A">
        <w:t xml:space="preserve"> образования Ярослав. </w:t>
      </w:r>
      <w:proofErr w:type="spellStart"/>
      <w:r w:rsidRPr="000F3B8A">
        <w:t>гос</w:t>
      </w:r>
      <w:proofErr w:type="spellEnd"/>
      <w:r w:rsidRPr="000F3B8A">
        <w:t xml:space="preserve">. </w:t>
      </w:r>
      <w:proofErr w:type="spellStart"/>
      <w:r w:rsidRPr="000F3B8A">
        <w:t>пед</w:t>
      </w:r>
      <w:proofErr w:type="spellEnd"/>
      <w:r w:rsidRPr="000F3B8A">
        <w:t>. ун-та, 2018. – 67 с.</w:t>
      </w:r>
    </w:p>
    <w:p w:rsidR="00C84531" w:rsidRPr="000F3B8A" w:rsidRDefault="00C84531" w:rsidP="00C06021">
      <w:pPr>
        <w:pStyle w:val="a7"/>
        <w:numPr>
          <w:ilvl w:val="0"/>
          <w:numId w:val="3"/>
        </w:numPr>
        <w:ind w:left="0" w:firstLine="0"/>
        <w:contextualSpacing/>
        <w:jc w:val="both"/>
      </w:pPr>
      <w:r w:rsidRPr="000F3B8A">
        <w:t>Мельников, С. Жертве это нужно не меньше, чем преступнику / С. Мельников. // Режим доступа: https://www.miloserdie.ru/article/zhertve-eto-nuzhno-ne-menshe-chem-prestupniku. –Дата доступа: 10.06.2020.</w:t>
      </w:r>
    </w:p>
    <w:p w:rsidR="00C84531" w:rsidRPr="000F3B8A" w:rsidRDefault="00C84531" w:rsidP="00C06021">
      <w:pPr>
        <w:pStyle w:val="a7"/>
        <w:numPr>
          <w:ilvl w:val="0"/>
          <w:numId w:val="3"/>
        </w:numPr>
        <w:ind w:left="0" w:firstLine="0"/>
        <w:contextualSpacing/>
        <w:jc w:val="both"/>
      </w:pPr>
      <w:r w:rsidRPr="000F3B8A">
        <w:t>Мицкевич, В. Восстановительное правосудие в отношении несовершеннолетних имеет важный социальный подтекст / В. Мицкевич. // Режим доступа: http://pravo.by/novosti/novosti-pravo-by/2018/march/28180. – Дата доступа: 10.06.2020.</w:t>
      </w:r>
    </w:p>
    <w:p w:rsidR="00C84531" w:rsidRPr="000F3B8A" w:rsidRDefault="00C84531" w:rsidP="00C06021">
      <w:pPr>
        <w:pStyle w:val="a7"/>
        <w:numPr>
          <w:ilvl w:val="0"/>
          <w:numId w:val="3"/>
        </w:numPr>
        <w:ind w:left="0" w:firstLine="0"/>
        <w:contextualSpacing/>
        <w:jc w:val="both"/>
      </w:pPr>
      <w:r w:rsidRPr="000F3B8A">
        <w:t>Наказание и восстановительное правосудие / М. Райт. [Электронный ресурс]: Режим доступа</w:t>
      </w:r>
      <w:proofErr w:type="gramStart"/>
      <w:r w:rsidRPr="000F3B8A">
        <w:t xml:space="preserve"> :</w:t>
      </w:r>
      <w:proofErr w:type="gramEnd"/>
      <w:r w:rsidRPr="000F3B8A">
        <w:t xml:space="preserve"> http://www.strana-oz.ru/2008/2/nakazanie-i-vosstanovitelnoe-pravosudie. –Дата доступа</w:t>
      </w:r>
      <w:proofErr w:type="gramStart"/>
      <w:r w:rsidRPr="000F3B8A">
        <w:t xml:space="preserve"> :</w:t>
      </w:r>
      <w:proofErr w:type="gramEnd"/>
      <w:r w:rsidRPr="000F3B8A">
        <w:t xml:space="preserve"> 16.06.2021. </w:t>
      </w:r>
    </w:p>
    <w:p w:rsidR="00C84531" w:rsidRPr="000F3B8A" w:rsidRDefault="00C84531" w:rsidP="00C06021">
      <w:pPr>
        <w:pStyle w:val="a7"/>
        <w:numPr>
          <w:ilvl w:val="0"/>
          <w:numId w:val="3"/>
        </w:numPr>
        <w:ind w:left="0" w:firstLine="0"/>
        <w:contextualSpacing/>
        <w:jc w:val="both"/>
      </w:pPr>
      <w:r w:rsidRPr="000F3B8A">
        <w:t xml:space="preserve">О медиации [Электронный ресурс]: 12 </w:t>
      </w:r>
      <w:proofErr w:type="spellStart"/>
      <w:r w:rsidRPr="000F3B8A">
        <w:t>июл</w:t>
      </w:r>
      <w:proofErr w:type="spellEnd"/>
      <w:r w:rsidRPr="000F3B8A">
        <w:t xml:space="preserve">. 2013 г.,  № 58-З /: принят Палатой представителей 26 </w:t>
      </w:r>
      <w:proofErr w:type="spellStart"/>
      <w:r w:rsidRPr="000F3B8A">
        <w:t>июн</w:t>
      </w:r>
      <w:proofErr w:type="spellEnd"/>
      <w:r w:rsidRPr="000F3B8A">
        <w:t>. 2013 г.</w:t>
      </w:r>
      <w:proofErr w:type="gramStart"/>
      <w:r w:rsidRPr="000F3B8A">
        <w:t xml:space="preserve"> :</w:t>
      </w:r>
      <w:proofErr w:type="gramEnd"/>
      <w:r w:rsidRPr="000F3B8A">
        <w:t xml:space="preserve"> </w:t>
      </w:r>
      <w:proofErr w:type="spellStart"/>
      <w:r w:rsidRPr="000F3B8A">
        <w:t>одобр</w:t>
      </w:r>
      <w:proofErr w:type="spellEnd"/>
      <w:r w:rsidRPr="000F3B8A">
        <w:t xml:space="preserve">. Советом </w:t>
      </w:r>
      <w:proofErr w:type="spellStart"/>
      <w:r w:rsidRPr="000F3B8A">
        <w:t>Респ</w:t>
      </w:r>
      <w:proofErr w:type="spellEnd"/>
      <w:r w:rsidRPr="000F3B8A">
        <w:t xml:space="preserve">. 28 </w:t>
      </w:r>
      <w:proofErr w:type="spellStart"/>
      <w:r w:rsidRPr="000F3B8A">
        <w:t>июн</w:t>
      </w:r>
      <w:proofErr w:type="spellEnd"/>
      <w:r w:rsidRPr="000F3B8A">
        <w:t xml:space="preserve">. 2013 г. // </w:t>
      </w:r>
      <w:proofErr w:type="spellStart"/>
      <w:r w:rsidRPr="000F3B8A">
        <w:t>КонсультантПлюс</w:t>
      </w:r>
      <w:proofErr w:type="spellEnd"/>
      <w:r w:rsidRPr="000F3B8A">
        <w:t>. Беларусь ООО «</w:t>
      </w:r>
      <w:proofErr w:type="spellStart"/>
      <w:r w:rsidRPr="000F3B8A">
        <w:t>ЮрСпектр</w:t>
      </w:r>
      <w:proofErr w:type="spellEnd"/>
      <w:r w:rsidRPr="000F3B8A">
        <w:t xml:space="preserve">», </w:t>
      </w:r>
      <w:proofErr w:type="spellStart"/>
      <w:proofErr w:type="gramStart"/>
      <w:r w:rsidRPr="000F3B8A">
        <w:t>Нац</w:t>
      </w:r>
      <w:proofErr w:type="spellEnd"/>
      <w:r w:rsidRPr="000F3B8A">
        <w:t>. центр</w:t>
      </w:r>
      <w:proofErr w:type="gramEnd"/>
      <w:r w:rsidRPr="000F3B8A">
        <w:t xml:space="preserve"> правовой </w:t>
      </w:r>
      <w:proofErr w:type="spellStart"/>
      <w:r w:rsidRPr="000F3B8A">
        <w:t>информ</w:t>
      </w:r>
      <w:proofErr w:type="spellEnd"/>
      <w:r w:rsidRPr="000F3B8A">
        <w:t xml:space="preserve">. </w:t>
      </w:r>
      <w:proofErr w:type="spellStart"/>
      <w:r w:rsidRPr="000F3B8A">
        <w:t>Респ</w:t>
      </w:r>
      <w:proofErr w:type="spellEnd"/>
      <w:r w:rsidRPr="000F3B8A">
        <w:t>. Беларусь</w:t>
      </w:r>
      <w:proofErr w:type="gramStart"/>
      <w:r w:rsidRPr="000F3B8A">
        <w:t>. –.</w:t>
      </w:r>
      <w:proofErr w:type="gramEnd"/>
      <w:r w:rsidRPr="000F3B8A">
        <w:t>Минск, 2021.</w:t>
      </w:r>
    </w:p>
    <w:p w:rsidR="00C84531" w:rsidRPr="000F3B8A" w:rsidRDefault="00C84531" w:rsidP="00C06021">
      <w:pPr>
        <w:pStyle w:val="a7"/>
        <w:numPr>
          <w:ilvl w:val="0"/>
          <w:numId w:val="3"/>
        </w:numPr>
        <w:ind w:left="0" w:firstLine="0"/>
        <w:contextualSpacing/>
        <w:jc w:val="both"/>
      </w:pPr>
      <w:r w:rsidRPr="000F3B8A">
        <w:lastRenderedPageBreak/>
        <w:t xml:space="preserve">Пособие по созданию школьных служб медиации в Республике Беларусь / сост. А. В. </w:t>
      </w:r>
      <w:proofErr w:type="spellStart"/>
      <w:r w:rsidRPr="000F3B8A">
        <w:t>Октысюк</w:t>
      </w:r>
      <w:proofErr w:type="spellEnd"/>
      <w:r w:rsidRPr="000F3B8A">
        <w:t>, И. В. Орловская; под ред. И. А. Бельской. – Минск</w:t>
      </w:r>
      <w:proofErr w:type="gramStart"/>
      <w:r w:rsidRPr="000F3B8A">
        <w:t xml:space="preserve"> :</w:t>
      </w:r>
      <w:proofErr w:type="gramEnd"/>
      <w:r w:rsidRPr="000F3B8A">
        <w:t xml:space="preserve"> Центр «Медиация и право», 2018. – 67 </w:t>
      </w:r>
      <w:proofErr w:type="gramStart"/>
      <w:r w:rsidRPr="000F3B8A">
        <w:t>с</w:t>
      </w:r>
      <w:proofErr w:type="gramEnd"/>
      <w:r w:rsidRPr="000F3B8A">
        <w:t>.</w:t>
      </w:r>
    </w:p>
    <w:p w:rsidR="00C84531" w:rsidRPr="000F3B8A" w:rsidRDefault="00C84531" w:rsidP="00C06021">
      <w:pPr>
        <w:pStyle w:val="a7"/>
        <w:numPr>
          <w:ilvl w:val="0"/>
          <w:numId w:val="3"/>
        </w:numPr>
        <w:ind w:left="0" w:firstLine="0"/>
        <w:contextualSpacing/>
        <w:jc w:val="both"/>
      </w:pPr>
      <w:r w:rsidRPr="000F3B8A">
        <w:t xml:space="preserve">Практическое руководство по созданию школьных служб медиации в Республике Беларусь / И. А. Бельская [и др.]; под ред. И. А. Бельской. [Электронный ресурс]:  Режим доступа: http://edoc.bseu.by:8080/bitstream/edoc/78144/3/Prakticheskoe_rukovodstvo_.pdf.  –Дата доступа: 10.06.2019. </w:t>
      </w:r>
    </w:p>
    <w:p w:rsidR="00C84531" w:rsidRPr="000F3B8A" w:rsidRDefault="00C84531" w:rsidP="00C06021">
      <w:pPr>
        <w:pStyle w:val="a7"/>
        <w:numPr>
          <w:ilvl w:val="0"/>
          <w:numId w:val="3"/>
        </w:numPr>
        <w:tabs>
          <w:tab w:val="left" w:pos="284"/>
        </w:tabs>
        <w:ind w:left="0" w:firstLine="0"/>
        <w:contextualSpacing/>
        <w:jc w:val="both"/>
      </w:pPr>
      <w:r w:rsidRPr="000F3B8A">
        <w:t xml:space="preserve">  Психологическая безопасность в образовании: монография / И.А. Баева. – СПб.: Издательство «СОЮЗ», 2002. – 271 </w:t>
      </w:r>
      <w:proofErr w:type="gramStart"/>
      <w:r w:rsidRPr="000F3B8A">
        <w:t>с</w:t>
      </w:r>
      <w:proofErr w:type="gramEnd"/>
      <w:r w:rsidRPr="000F3B8A">
        <w:t xml:space="preserve">. </w:t>
      </w:r>
    </w:p>
    <w:p w:rsidR="00C84531" w:rsidRPr="000F3B8A" w:rsidRDefault="00C84531" w:rsidP="00C06021">
      <w:pPr>
        <w:pStyle w:val="a7"/>
        <w:numPr>
          <w:ilvl w:val="0"/>
          <w:numId w:val="3"/>
        </w:numPr>
        <w:ind w:left="0" w:firstLine="0"/>
        <w:contextualSpacing/>
        <w:jc w:val="both"/>
      </w:pPr>
      <w:r w:rsidRPr="000F3B8A">
        <w:t>Романова, Т. В. Школьная служба медиации как способ конструктивного разрешения конфликтов в школьном пространстве / Т. В. Романова // Концепт. – 2016. – Т. 15. – С. 661–665.</w:t>
      </w:r>
    </w:p>
    <w:p w:rsidR="00C84531" w:rsidRPr="000F3B8A" w:rsidRDefault="00C84531" w:rsidP="00C06021">
      <w:pPr>
        <w:pStyle w:val="a7"/>
        <w:numPr>
          <w:ilvl w:val="0"/>
          <w:numId w:val="3"/>
        </w:numPr>
        <w:ind w:left="0" w:firstLine="0"/>
        <w:contextualSpacing/>
        <w:jc w:val="both"/>
      </w:pPr>
      <w:proofErr w:type="spellStart"/>
      <w:r w:rsidRPr="000F3B8A">
        <w:t>Шилин</w:t>
      </w:r>
      <w:proofErr w:type="spellEnd"/>
      <w:r w:rsidRPr="000F3B8A">
        <w:t>, Д. Перспективы медиации по делам о преступлениях несовершеннолетних / Д. </w:t>
      </w:r>
      <w:proofErr w:type="spellStart"/>
      <w:r w:rsidRPr="000F3B8A">
        <w:t>Шилин</w:t>
      </w:r>
      <w:proofErr w:type="spellEnd"/>
      <w:r w:rsidRPr="000F3B8A">
        <w:t xml:space="preserve"> // </w:t>
      </w:r>
      <w:proofErr w:type="spellStart"/>
      <w:r w:rsidRPr="000F3B8A">
        <w:t>Судовы</w:t>
      </w:r>
      <w:proofErr w:type="spellEnd"/>
      <w:r w:rsidRPr="000F3B8A">
        <w:t xml:space="preserve"> </w:t>
      </w:r>
      <w:proofErr w:type="spellStart"/>
      <w:r w:rsidRPr="000F3B8A">
        <w:t>веснік</w:t>
      </w:r>
      <w:proofErr w:type="spellEnd"/>
      <w:r w:rsidRPr="000F3B8A">
        <w:t>. – 2018. – № 1. – С. 69 –73.</w:t>
      </w:r>
    </w:p>
    <w:p w:rsidR="00C84531" w:rsidRPr="000F3B8A" w:rsidRDefault="00C84531" w:rsidP="00C06021">
      <w:pPr>
        <w:pStyle w:val="a7"/>
        <w:numPr>
          <w:ilvl w:val="0"/>
          <w:numId w:val="3"/>
        </w:numPr>
        <w:ind w:left="0" w:firstLine="0"/>
        <w:contextualSpacing/>
        <w:jc w:val="both"/>
      </w:pPr>
      <w:r w:rsidRPr="000F3B8A">
        <w:t xml:space="preserve">Шульга, О. К. Школьная медиация: опыт </w:t>
      </w:r>
      <w:proofErr w:type="spellStart"/>
      <w:r w:rsidRPr="000F3B8A">
        <w:t>Гродненщины</w:t>
      </w:r>
      <w:proofErr w:type="spellEnd"/>
      <w:r w:rsidRPr="000F3B8A">
        <w:t xml:space="preserve">. / О. К. Шульга, И.С. </w:t>
      </w:r>
      <w:proofErr w:type="spellStart"/>
      <w:r w:rsidRPr="000F3B8A">
        <w:t>Хурс</w:t>
      </w:r>
      <w:proofErr w:type="spellEnd"/>
      <w:r w:rsidRPr="000F3B8A">
        <w:t xml:space="preserve">. // </w:t>
      </w:r>
      <w:proofErr w:type="spellStart"/>
      <w:r w:rsidRPr="000F3B8A">
        <w:t>Выхаванне</w:t>
      </w:r>
      <w:proofErr w:type="spellEnd"/>
      <w:r w:rsidRPr="000F3B8A">
        <w:t xml:space="preserve"> </w:t>
      </w:r>
      <w:proofErr w:type="spellStart"/>
      <w:r w:rsidRPr="000F3B8A">
        <w:t>і</w:t>
      </w:r>
      <w:proofErr w:type="spellEnd"/>
      <w:r w:rsidRPr="000F3B8A">
        <w:t xml:space="preserve"> </w:t>
      </w:r>
      <w:proofErr w:type="spellStart"/>
      <w:r w:rsidRPr="000F3B8A">
        <w:t>дадатковая</w:t>
      </w:r>
      <w:proofErr w:type="spellEnd"/>
      <w:r w:rsidRPr="000F3B8A">
        <w:t xml:space="preserve"> </w:t>
      </w:r>
      <w:proofErr w:type="spellStart"/>
      <w:r w:rsidRPr="000F3B8A">
        <w:t>адукацыя</w:t>
      </w:r>
      <w:proofErr w:type="spellEnd"/>
      <w:r w:rsidRPr="000F3B8A">
        <w:t xml:space="preserve"> – – 2017. – № 11. – С. 16 – 22.</w:t>
      </w:r>
    </w:p>
    <w:p w:rsidR="00C84531" w:rsidRPr="000F3B8A" w:rsidRDefault="00C84531">
      <w:r w:rsidRPr="000F3B8A">
        <w:br w:type="page"/>
      </w:r>
    </w:p>
    <w:p w:rsidR="00C84531" w:rsidRPr="000F3B8A" w:rsidRDefault="00C84531" w:rsidP="00C84531">
      <w:pPr>
        <w:jc w:val="right"/>
        <w:rPr>
          <w:caps/>
        </w:rPr>
      </w:pPr>
      <w:r w:rsidRPr="000F3B8A">
        <w:rPr>
          <w:caps/>
        </w:rPr>
        <w:lastRenderedPageBreak/>
        <w:t>Приложение</w:t>
      </w:r>
      <w:r w:rsidR="000F3B8A" w:rsidRPr="000F3B8A">
        <w:rPr>
          <w:caps/>
        </w:rPr>
        <w:t xml:space="preserve"> 1.</w:t>
      </w:r>
    </w:p>
    <w:p w:rsidR="00C84531" w:rsidRPr="000F3B8A" w:rsidRDefault="00C84531" w:rsidP="00C84531">
      <w:pPr>
        <w:jc w:val="both"/>
        <w:rPr>
          <w:b/>
          <w:bCs/>
          <w:i/>
          <w:iCs/>
        </w:rPr>
      </w:pPr>
    </w:p>
    <w:p w:rsidR="000F3B8A" w:rsidRPr="000F3B8A" w:rsidRDefault="000F3B8A" w:rsidP="000F3B8A">
      <w:pPr>
        <w:jc w:val="center"/>
        <w:rPr>
          <w:b/>
        </w:rPr>
      </w:pPr>
      <w:r w:rsidRPr="000F3B8A">
        <w:rPr>
          <w:b/>
        </w:rPr>
        <w:t>Мероприятия в рамках проектной деятельности,</w:t>
      </w:r>
    </w:p>
    <w:p w:rsidR="00C84531" w:rsidRPr="000F3B8A" w:rsidRDefault="000F3B8A" w:rsidP="000F3B8A">
      <w:pPr>
        <w:jc w:val="center"/>
        <w:rPr>
          <w:b/>
        </w:rPr>
      </w:pPr>
      <w:r w:rsidRPr="000F3B8A">
        <w:rPr>
          <w:b/>
        </w:rPr>
        <w:t>направленные на создание партнерской сети организаций по сотрудничеству, включая семейный  и международный аспекты</w:t>
      </w:r>
    </w:p>
    <w:p w:rsidR="000F3B8A" w:rsidRPr="000F3B8A" w:rsidRDefault="000F3B8A" w:rsidP="000F3B8A">
      <w:pPr>
        <w:jc w:val="center"/>
        <w:rPr>
          <w:b/>
          <w:bCs/>
          <w:i/>
          <w:iCs/>
        </w:rPr>
      </w:pPr>
    </w:p>
    <w:p w:rsidR="00C84531" w:rsidRPr="000F3B8A" w:rsidRDefault="00C84531" w:rsidP="00C84531">
      <w:pPr>
        <w:jc w:val="both"/>
        <w:rPr>
          <w:b/>
          <w:bCs/>
          <w:i/>
          <w:iCs/>
        </w:rPr>
      </w:pPr>
      <w:r w:rsidRPr="000F3B8A">
        <w:rPr>
          <w:b/>
          <w:bCs/>
          <w:i/>
          <w:iCs/>
        </w:rPr>
        <w:t>Создание партнерской сети организаций по сотрудничеству</w:t>
      </w:r>
    </w:p>
    <w:p w:rsidR="00C84531" w:rsidRPr="000F3B8A" w:rsidRDefault="00C84531" w:rsidP="00C06021">
      <w:pPr>
        <w:pStyle w:val="a7"/>
        <w:numPr>
          <w:ilvl w:val="0"/>
          <w:numId w:val="6"/>
        </w:numPr>
        <w:jc w:val="both"/>
        <w:rPr>
          <w:b/>
          <w:bCs/>
          <w:i/>
          <w:iCs/>
        </w:rPr>
      </w:pPr>
      <w:proofErr w:type="gramStart"/>
      <w:r w:rsidRPr="000F3B8A">
        <w:t xml:space="preserve">Создать сеть партнерских организаций, объединяющую организации, </w:t>
      </w:r>
      <w:bookmarkStart w:id="2" w:name="_Hlk99095579"/>
      <w:r w:rsidRPr="000F3B8A">
        <w:t>оказывающие образовательную, социальную, медиативную, психологическую, и иную поддержку обучающимся и их законным представителям, педагогическим работникам</w:t>
      </w:r>
      <w:bookmarkEnd w:id="2"/>
      <w:r w:rsidRPr="000F3B8A">
        <w:t xml:space="preserve"> с участием УО</w:t>
      </w:r>
      <w:r w:rsidR="00F012F6">
        <w:t xml:space="preserve"> </w:t>
      </w:r>
      <w:r w:rsidRPr="000F3B8A">
        <w:t>- участников инновационного проекта.</w:t>
      </w:r>
      <w:proofErr w:type="gramEnd"/>
    </w:p>
    <w:p w:rsidR="00C84531" w:rsidRPr="000F3B8A" w:rsidRDefault="00C84531" w:rsidP="00C06021">
      <w:pPr>
        <w:pStyle w:val="a7"/>
        <w:numPr>
          <w:ilvl w:val="0"/>
          <w:numId w:val="6"/>
        </w:numPr>
        <w:jc w:val="both"/>
      </w:pPr>
      <w:r w:rsidRPr="000F3B8A">
        <w:t>Организация использования инструментов медиации в СПЦ (тренинги с участием медиаторов Пула профессиональных медиаторов)</w:t>
      </w:r>
    </w:p>
    <w:p w:rsidR="00C84531" w:rsidRPr="000F3B8A" w:rsidRDefault="00C84531" w:rsidP="00C06021">
      <w:pPr>
        <w:pStyle w:val="a7"/>
        <w:numPr>
          <w:ilvl w:val="0"/>
          <w:numId w:val="6"/>
        </w:numPr>
        <w:jc w:val="both"/>
      </w:pPr>
      <w:proofErr w:type="spellStart"/>
      <w:r w:rsidRPr="000F3B8A">
        <w:t>Вебинары</w:t>
      </w:r>
      <w:proofErr w:type="spellEnd"/>
      <w:r w:rsidRPr="000F3B8A">
        <w:t xml:space="preserve"> по обучению работников СПЦ и других органов инструментам восстановительной медиации и восстановительного правосудия путем привлечения в международные программы восстановительного правосудия (Беларусь-Россия-Казахстан)</w:t>
      </w:r>
    </w:p>
    <w:p w:rsidR="00C84531" w:rsidRPr="000F3B8A" w:rsidRDefault="00C84531" w:rsidP="00C06021">
      <w:pPr>
        <w:pStyle w:val="a7"/>
        <w:numPr>
          <w:ilvl w:val="0"/>
          <w:numId w:val="6"/>
        </w:numPr>
        <w:jc w:val="both"/>
      </w:pPr>
      <w:r w:rsidRPr="000F3B8A">
        <w:t>Привлечение профессиональных медиаторов в заседания СПЦ, ИДН и КДН</w:t>
      </w:r>
    </w:p>
    <w:p w:rsidR="00C84531" w:rsidRPr="000F3B8A" w:rsidRDefault="00C84531" w:rsidP="00C06021">
      <w:pPr>
        <w:pStyle w:val="a7"/>
        <w:numPr>
          <w:ilvl w:val="0"/>
          <w:numId w:val="6"/>
        </w:numPr>
        <w:jc w:val="both"/>
      </w:pPr>
      <w:r w:rsidRPr="000F3B8A">
        <w:t>Организация семейных конференций по случаям СПЦ с участием профессиональных медиаторов</w:t>
      </w:r>
    </w:p>
    <w:p w:rsidR="00C84531" w:rsidRPr="000F3B8A" w:rsidRDefault="00C84531" w:rsidP="00C06021">
      <w:pPr>
        <w:pStyle w:val="a7"/>
        <w:numPr>
          <w:ilvl w:val="0"/>
          <w:numId w:val="6"/>
        </w:numPr>
        <w:jc w:val="both"/>
      </w:pPr>
      <w:r w:rsidRPr="000F3B8A">
        <w:t>Проведение кругов сообществ по случаям с участием несовершеннолетних в конфликте с законом, их родителей, педагогов</w:t>
      </w:r>
    </w:p>
    <w:p w:rsidR="00C84531" w:rsidRPr="000F3B8A" w:rsidRDefault="00C84531" w:rsidP="00C06021">
      <w:pPr>
        <w:pStyle w:val="a7"/>
        <w:numPr>
          <w:ilvl w:val="0"/>
          <w:numId w:val="6"/>
        </w:numPr>
        <w:jc w:val="both"/>
      </w:pPr>
      <w:r w:rsidRPr="000F3B8A">
        <w:t>Организация взаимодействия СПЦ Беларусь - Россия по вопросам восстановительной медиации и семейных конференций</w:t>
      </w:r>
    </w:p>
    <w:p w:rsidR="00C84531" w:rsidRPr="000F3B8A" w:rsidRDefault="00C84531" w:rsidP="00C06021">
      <w:pPr>
        <w:pStyle w:val="a7"/>
        <w:numPr>
          <w:ilvl w:val="0"/>
          <w:numId w:val="6"/>
        </w:numPr>
        <w:jc w:val="both"/>
      </w:pPr>
      <w:r w:rsidRPr="000F3B8A">
        <w:t>Обучение организации и проведению восстановительным медиативным программам с участием профессиональных медиаторов</w:t>
      </w:r>
    </w:p>
    <w:p w:rsidR="00C84531" w:rsidRPr="000F3B8A" w:rsidRDefault="00C84531" w:rsidP="00C06021">
      <w:pPr>
        <w:pStyle w:val="a7"/>
        <w:numPr>
          <w:ilvl w:val="0"/>
          <w:numId w:val="6"/>
        </w:numPr>
        <w:jc w:val="both"/>
      </w:pPr>
      <w:r w:rsidRPr="000F3B8A">
        <w:t>Круглые столы с участием СПЦ, УО и другими организациями, осуществляющими образовательную, социальную, медиативную, психологическую, и иную поддержку обучающимся по вопросам использования возможностей восстановительной медиации и восстановительного правосудия</w:t>
      </w:r>
    </w:p>
    <w:p w:rsidR="00C84531" w:rsidRPr="000F3B8A" w:rsidRDefault="00C84531" w:rsidP="00C06021">
      <w:pPr>
        <w:pStyle w:val="a7"/>
        <w:numPr>
          <w:ilvl w:val="0"/>
          <w:numId w:val="6"/>
        </w:numPr>
        <w:jc w:val="both"/>
      </w:pPr>
      <w:r w:rsidRPr="000F3B8A">
        <w:t>Заключение соглашений о сотрудничестве с организациями, оказывающими образовательную, социальную, медиативную, психологическую, и иную поддержку обучающимся и их законным представителям, педагогическим работникам.</w:t>
      </w:r>
    </w:p>
    <w:p w:rsidR="00C84531" w:rsidRPr="000F3B8A" w:rsidRDefault="00C84531" w:rsidP="00C06021">
      <w:pPr>
        <w:pStyle w:val="a7"/>
        <w:numPr>
          <w:ilvl w:val="0"/>
          <w:numId w:val="6"/>
        </w:numPr>
        <w:jc w:val="both"/>
      </w:pPr>
      <w:r w:rsidRPr="000F3B8A">
        <w:t>Включение педагогов-медиаторов и работников СПЦ в мероприятия международных организаций профессиональных медиаторов</w:t>
      </w:r>
    </w:p>
    <w:p w:rsidR="00C84531" w:rsidRPr="000F3B8A" w:rsidRDefault="00C84531" w:rsidP="00C84531">
      <w:pPr>
        <w:rPr>
          <w:b/>
          <w:bCs/>
          <w:i/>
          <w:iCs/>
        </w:rPr>
      </w:pPr>
    </w:p>
    <w:p w:rsidR="00C84531" w:rsidRPr="000F3B8A" w:rsidRDefault="00C84531" w:rsidP="00C84531">
      <w:pPr>
        <w:rPr>
          <w:b/>
          <w:bCs/>
          <w:i/>
          <w:iCs/>
        </w:rPr>
      </w:pPr>
      <w:r w:rsidRPr="000F3B8A">
        <w:rPr>
          <w:b/>
          <w:bCs/>
          <w:i/>
          <w:iCs/>
        </w:rPr>
        <w:t>Международный аспект</w:t>
      </w:r>
    </w:p>
    <w:p w:rsidR="00C84531" w:rsidRPr="000F3B8A" w:rsidRDefault="00C84531" w:rsidP="00C06021">
      <w:pPr>
        <w:pStyle w:val="a7"/>
        <w:numPr>
          <w:ilvl w:val="0"/>
          <w:numId w:val="4"/>
        </w:numPr>
        <w:jc w:val="both"/>
      </w:pPr>
      <w:proofErr w:type="spellStart"/>
      <w:r w:rsidRPr="000F3B8A">
        <w:t>Вебинары</w:t>
      </w:r>
      <w:proofErr w:type="spellEnd"/>
      <w:r w:rsidRPr="000F3B8A">
        <w:t xml:space="preserve"> по вопросам восстановительной медиации (Беларусь</w:t>
      </w:r>
      <w:r w:rsidR="00F012F6">
        <w:t xml:space="preserve"> – </w:t>
      </w:r>
      <w:r w:rsidRPr="000F3B8A">
        <w:t xml:space="preserve">Россия </w:t>
      </w:r>
      <w:r w:rsidR="00F012F6">
        <w:t xml:space="preserve">– </w:t>
      </w:r>
      <w:r w:rsidRPr="000F3B8A">
        <w:t>Казахстан)</w:t>
      </w:r>
    </w:p>
    <w:p w:rsidR="00C84531" w:rsidRPr="000F3B8A" w:rsidRDefault="00C84531" w:rsidP="00C06021">
      <w:pPr>
        <w:pStyle w:val="a7"/>
        <w:numPr>
          <w:ilvl w:val="0"/>
          <w:numId w:val="4"/>
        </w:numPr>
        <w:jc w:val="both"/>
      </w:pPr>
      <w:proofErr w:type="spellStart"/>
      <w:r w:rsidRPr="000F3B8A">
        <w:lastRenderedPageBreak/>
        <w:t>Вебинары</w:t>
      </w:r>
      <w:proofErr w:type="spellEnd"/>
      <w:r w:rsidRPr="000F3B8A">
        <w:t xml:space="preserve"> о восстановительном правосудии с его основателями-медиаторами из России, Беларуси</w:t>
      </w:r>
    </w:p>
    <w:p w:rsidR="00C84531" w:rsidRPr="000F3B8A" w:rsidRDefault="00C84531" w:rsidP="00C06021">
      <w:pPr>
        <w:pStyle w:val="a7"/>
        <w:numPr>
          <w:ilvl w:val="0"/>
          <w:numId w:val="4"/>
        </w:numPr>
        <w:jc w:val="both"/>
      </w:pPr>
      <w:r w:rsidRPr="000F3B8A">
        <w:t>Организация сотрудничества между УО Беларусь</w:t>
      </w:r>
      <w:r w:rsidR="00F012F6">
        <w:t xml:space="preserve"> –</w:t>
      </w:r>
      <w:r w:rsidRPr="000F3B8A">
        <w:t xml:space="preserve"> Россия – Казахстан</w:t>
      </w:r>
    </w:p>
    <w:p w:rsidR="00C84531" w:rsidRPr="000F3B8A" w:rsidRDefault="00C84531" w:rsidP="00C06021">
      <w:pPr>
        <w:pStyle w:val="a7"/>
        <w:numPr>
          <w:ilvl w:val="0"/>
          <w:numId w:val="4"/>
        </w:numPr>
        <w:jc w:val="both"/>
      </w:pPr>
      <w:r w:rsidRPr="000F3B8A">
        <w:t>Телемост Минск – Нурсултан по вопросам организации и работы Служб школьной медиации</w:t>
      </w:r>
    </w:p>
    <w:p w:rsidR="00C84531" w:rsidRPr="000F3B8A" w:rsidRDefault="00C84531" w:rsidP="00C06021">
      <w:pPr>
        <w:pStyle w:val="a7"/>
        <w:numPr>
          <w:ilvl w:val="0"/>
          <w:numId w:val="4"/>
        </w:numPr>
        <w:jc w:val="both"/>
      </w:pPr>
      <w:r w:rsidRPr="000F3B8A">
        <w:t>Телемост Беларусь – Россия «Юные медиаторы создают будущее»</w:t>
      </w:r>
    </w:p>
    <w:p w:rsidR="00C84531" w:rsidRPr="000F3B8A" w:rsidRDefault="00C84531" w:rsidP="00C06021">
      <w:pPr>
        <w:pStyle w:val="a7"/>
        <w:numPr>
          <w:ilvl w:val="0"/>
          <w:numId w:val="4"/>
        </w:numPr>
        <w:jc w:val="both"/>
      </w:pPr>
      <w:proofErr w:type="spellStart"/>
      <w:r w:rsidRPr="000F3B8A">
        <w:t>Вебинары</w:t>
      </w:r>
      <w:proofErr w:type="spellEnd"/>
      <w:r w:rsidRPr="000F3B8A">
        <w:t xml:space="preserve"> по обмену опытом проведения школьной медиации</w:t>
      </w:r>
    </w:p>
    <w:p w:rsidR="00C84531" w:rsidRPr="000F3B8A" w:rsidRDefault="00C84531" w:rsidP="00C06021">
      <w:pPr>
        <w:pStyle w:val="a7"/>
        <w:numPr>
          <w:ilvl w:val="0"/>
          <w:numId w:val="4"/>
        </w:numPr>
        <w:jc w:val="both"/>
      </w:pPr>
      <w:proofErr w:type="spellStart"/>
      <w:r w:rsidRPr="000F3B8A">
        <w:t>Вебинары</w:t>
      </w:r>
      <w:proofErr w:type="spellEnd"/>
      <w:r w:rsidRPr="000F3B8A">
        <w:t xml:space="preserve"> по обмену опытом организации профилактической работы «Как быстро затушить возгорание»</w:t>
      </w:r>
    </w:p>
    <w:p w:rsidR="00C84531" w:rsidRPr="000F3B8A" w:rsidRDefault="00C84531" w:rsidP="00C06021">
      <w:pPr>
        <w:pStyle w:val="a7"/>
        <w:numPr>
          <w:ilvl w:val="0"/>
          <w:numId w:val="4"/>
        </w:numPr>
        <w:jc w:val="both"/>
      </w:pPr>
      <w:proofErr w:type="spellStart"/>
      <w:r w:rsidRPr="000F3B8A">
        <w:t>Вебинары</w:t>
      </w:r>
      <w:proofErr w:type="spellEnd"/>
      <w:r w:rsidRPr="000F3B8A">
        <w:t xml:space="preserve"> по обмену опытом «Я </w:t>
      </w:r>
      <w:r w:rsidR="00F012F6">
        <w:t>–</w:t>
      </w:r>
      <w:r w:rsidRPr="000F3B8A">
        <w:t xml:space="preserve"> медиатор в своей семье»</w:t>
      </w:r>
    </w:p>
    <w:p w:rsidR="00C84531" w:rsidRPr="000F3B8A" w:rsidRDefault="00C84531" w:rsidP="00C06021">
      <w:pPr>
        <w:pStyle w:val="a7"/>
        <w:numPr>
          <w:ilvl w:val="0"/>
          <w:numId w:val="4"/>
        </w:numPr>
        <w:jc w:val="both"/>
      </w:pPr>
      <w:r w:rsidRPr="000F3B8A">
        <w:t xml:space="preserve">Творческие мастерские «незнаек» (по отдельным необычным кейсам) – </w:t>
      </w:r>
      <w:bookmarkStart w:id="3" w:name="_Hlk99095712"/>
      <w:r w:rsidRPr="000F3B8A">
        <w:t>привлечение юных медиаторов к работе международной организации профессиональных медиаторов</w:t>
      </w:r>
    </w:p>
    <w:bookmarkEnd w:id="3"/>
    <w:p w:rsidR="00C84531" w:rsidRPr="000F3B8A" w:rsidRDefault="00C84531" w:rsidP="00C06021">
      <w:pPr>
        <w:pStyle w:val="a7"/>
        <w:numPr>
          <w:ilvl w:val="0"/>
          <w:numId w:val="4"/>
        </w:numPr>
        <w:jc w:val="both"/>
      </w:pPr>
      <w:r w:rsidRPr="000F3B8A">
        <w:t>Заключение договоров о сотрудничестве «Юные медиаторы – побратимы»</w:t>
      </w:r>
    </w:p>
    <w:p w:rsidR="00C84531" w:rsidRPr="000F3B8A" w:rsidRDefault="00C84531" w:rsidP="00C06021">
      <w:pPr>
        <w:pStyle w:val="a7"/>
        <w:numPr>
          <w:ilvl w:val="0"/>
          <w:numId w:val="4"/>
        </w:numPr>
        <w:jc w:val="both"/>
      </w:pPr>
      <w:r w:rsidRPr="000F3B8A">
        <w:t>Конференция «Современный мир на принципах медиации»</w:t>
      </w:r>
    </w:p>
    <w:p w:rsidR="00C84531" w:rsidRPr="000F3B8A" w:rsidRDefault="00C84531" w:rsidP="00C06021">
      <w:pPr>
        <w:pStyle w:val="a7"/>
        <w:numPr>
          <w:ilvl w:val="0"/>
          <w:numId w:val="4"/>
        </w:numPr>
        <w:jc w:val="both"/>
      </w:pPr>
      <w:r w:rsidRPr="000F3B8A">
        <w:t>Проект «Медиация для народной дипломатии»</w:t>
      </w:r>
    </w:p>
    <w:p w:rsidR="00C84531" w:rsidRPr="000F3B8A" w:rsidRDefault="00C84531" w:rsidP="00C06021">
      <w:pPr>
        <w:pStyle w:val="a7"/>
        <w:numPr>
          <w:ilvl w:val="0"/>
          <w:numId w:val="4"/>
        </w:numPr>
        <w:jc w:val="both"/>
      </w:pPr>
      <w:r w:rsidRPr="000F3B8A">
        <w:t>Круглый стол «Национальные основы и предпосылки медиации в разных странах» (Беларусь</w:t>
      </w:r>
      <w:r w:rsidR="00F012F6">
        <w:t xml:space="preserve"> –</w:t>
      </w:r>
      <w:r w:rsidRPr="000F3B8A">
        <w:t xml:space="preserve"> Россия – Казахстан и др. страны)</w:t>
      </w:r>
    </w:p>
    <w:p w:rsidR="00C84531" w:rsidRPr="000F3B8A" w:rsidRDefault="00C84531" w:rsidP="00C06021">
      <w:pPr>
        <w:pStyle w:val="a7"/>
        <w:numPr>
          <w:ilvl w:val="0"/>
          <w:numId w:val="4"/>
        </w:numPr>
        <w:jc w:val="both"/>
      </w:pPr>
      <w:proofErr w:type="spellStart"/>
      <w:r w:rsidRPr="000F3B8A">
        <w:t>Вебинар</w:t>
      </w:r>
      <w:proofErr w:type="spellEnd"/>
      <w:r w:rsidRPr="000F3B8A">
        <w:t xml:space="preserve"> «</w:t>
      </w:r>
      <w:proofErr w:type="spellStart"/>
      <w:r w:rsidRPr="000F3B8A">
        <w:t>Арт-медиация</w:t>
      </w:r>
      <w:proofErr w:type="spellEnd"/>
      <w:r w:rsidRPr="000F3B8A">
        <w:t xml:space="preserve"> – язык ребенка», опыт Казахстана</w:t>
      </w:r>
    </w:p>
    <w:p w:rsidR="00C84531" w:rsidRPr="000F3B8A" w:rsidRDefault="00C84531" w:rsidP="00C06021">
      <w:pPr>
        <w:pStyle w:val="a7"/>
        <w:numPr>
          <w:ilvl w:val="0"/>
          <w:numId w:val="4"/>
        </w:numPr>
        <w:jc w:val="both"/>
      </w:pPr>
      <w:r w:rsidRPr="000F3B8A">
        <w:t>Программы (</w:t>
      </w:r>
      <w:proofErr w:type="spellStart"/>
      <w:r w:rsidRPr="000F3B8A">
        <w:t>вебинары</w:t>
      </w:r>
      <w:proofErr w:type="spellEnd"/>
      <w:r w:rsidRPr="000F3B8A">
        <w:t>) «Горжусь своими делами и своей Родиной»</w:t>
      </w:r>
    </w:p>
    <w:p w:rsidR="00C84531" w:rsidRPr="000F3B8A" w:rsidRDefault="00C84531" w:rsidP="00C06021">
      <w:pPr>
        <w:pStyle w:val="a7"/>
        <w:numPr>
          <w:ilvl w:val="0"/>
          <w:numId w:val="4"/>
        </w:numPr>
        <w:jc w:val="both"/>
      </w:pPr>
      <w:r w:rsidRPr="000F3B8A">
        <w:t>Организация каникулярных международных программ дети-родители на территориях Беларусь, Россия, Казахстан и др.</w:t>
      </w:r>
    </w:p>
    <w:p w:rsidR="00C84531" w:rsidRPr="000F3B8A" w:rsidRDefault="00C84531" w:rsidP="00C06021">
      <w:pPr>
        <w:pStyle w:val="a7"/>
        <w:numPr>
          <w:ilvl w:val="0"/>
          <w:numId w:val="4"/>
        </w:numPr>
        <w:jc w:val="both"/>
      </w:pPr>
      <w:r w:rsidRPr="000F3B8A">
        <w:t>Создание Международного центра (лагеря) юных медиаторов.</w:t>
      </w:r>
    </w:p>
    <w:p w:rsidR="00C84531" w:rsidRPr="000F3B8A" w:rsidRDefault="00C84531" w:rsidP="00C84531">
      <w:pPr>
        <w:jc w:val="both"/>
      </w:pPr>
    </w:p>
    <w:p w:rsidR="00C84531" w:rsidRPr="000F3B8A" w:rsidRDefault="00C84531" w:rsidP="00C84531">
      <w:pPr>
        <w:jc w:val="both"/>
        <w:rPr>
          <w:b/>
          <w:bCs/>
          <w:i/>
          <w:iCs/>
        </w:rPr>
      </w:pPr>
      <w:r w:rsidRPr="000F3B8A">
        <w:rPr>
          <w:b/>
          <w:bCs/>
          <w:i/>
          <w:iCs/>
        </w:rPr>
        <w:t>Семейный аспект</w:t>
      </w:r>
    </w:p>
    <w:p w:rsidR="00C84531" w:rsidRPr="000F3B8A" w:rsidRDefault="00C84531" w:rsidP="00C06021">
      <w:pPr>
        <w:pStyle w:val="a7"/>
        <w:numPr>
          <w:ilvl w:val="0"/>
          <w:numId w:val="5"/>
        </w:numPr>
        <w:jc w:val="both"/>
      </w:pPr>
      <w:r w:rsidRPr="000F3B8A">
        <w:t>Проведение кругов сообще</w:t>
      </w:r>
      <w:proofErr w:type="gramStart"/>
      <w:r w:rsidRPr="000F3B8A">
        <w:t>ств дл</w:t>
      </w:r>
      <w:proofErr w:type="gramEnd"/>
      <w:r w:rsidRPr="000F3B8A">
        <w:t>я родителей по отдельным вопросам воспитания</w:t>
      </w:r>
    </w:p>
    <w:p w:rsidR="00C84531" w:rsidRPr="000F3B8A" w:rsidRDefault="00C84531" w:rsidP="00C06021">
      <w:pPr>
        <w:pStyle w:val="a7"/>
        <w:numPr>
          <w:ilvl w:val="0"/>
          <w:numId w:val="5"/>
        </w:numPr>
        <w:jc w:val="both"/>
      </w:pPr>
      <w:r w:rsidRPr="000F3B8A">
        <w:t>Организация обучения заинтересованных родителей для привлечения в работу Службы школьной медиации</w:t>
      </w:r>
    </w:p>
    <w:p w:rsidR="00C84531" w:rsidRPr="000F3B8A" w:rsidRDefault="00C84531" w:rsidP="00C06021">
      <w:pPr>
        <w:pStyle w:val="a7"/>
        <w:numPr>
          <w:ilvl w:val="0"/>
          <w:numId w:val="5"/>
        </w:numPr>
        <w:jc w:val="both"/>
      </w:pPr>
      <w:r w:rsidRPr="000F3B8A">
        <w:t>Обучение коммуникации «Дети для родителей» - создание программ обучения юными медиаторами родителей классов УО</w:t>
      </w:r>
    </w:p>
    <w:p w:rsidR="00C84531" w:rsidRPr="000F3B8A" w:rsidRDefault="00C84531" w:rsidP="00C06021">
      <w:pPr>
        <w:pStyle w:val="a7"/>
        <w:numPr>
          <w:ilvl w:val="0"/>
          <w:numId w:val="5"/>
        </w:numPr>
        <w:jc w:val="both"/>
      </w:pPr>
      <w:r w:rsidRPr="000F3B8A">
        <w:t>Обучение педагогов (классных руководителей) проведению семейной конференции</w:t>
      </w:r>
    </w:p>
    <w:p w:rsidR="00C84531" w:rsidRPr="000F3B8A" w:rsidRDefault="00C84531" w:rsidP="00C06021">
      <w:pPr>
        <w:pStyle w:val="a7"/>
        <w:numPr>
          <w:ilvl w:val="0"/>
          <w:numId w:val="5"/>
        </w:numPr>
        <w:jc w:val="both"/>
      </w:pPr>
      <w:r w:rsidRPr="000F3B8A">
        <w:t>Организация семейных конференций по конфликтным случаям в УО с участием школы и родителей</w:t>
      </w:r>
    </w:p>
    <w:p w:rsidR="00C84531" w:rsidRPr="000F3B8A" w:rsidRDefault="00C84531" w:rsidP="00C06021">
      <w:pPr>
        <w:pStyle w:val="a7"/>
        <w:numPr>
          <w:ilvl w:val="0"/>
          <w:numId w:val="5"/>
        </w:numPr>
        <w:jc w:val="both"/>
      </w:pPr>
      <w:r w:rsidRPr="000F3B8A">
        <w:t>Круглые столы «Влияние медиации на выбор профессии»</w:t>
      </w:r>
    </w:p>
    <w:p w:rsidR="00C84531" w:rsidRDefault="00C84531"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sectPr w:rsidR="002B7F82" w:rsidSect="00C84531">
          <w:footerReference w:type="default" r:id="rId12"/>
          <w:footerReference w:type="first" r:id="rId13"/>
          <w:pgSz w:w="11906" w:h="16838"/>
          <w:pgMar w:top="1134" w:right="567" w:bottom="1134" w:left="1701" w:header="709" w:footer="709" w:gutter="0"/>
          <w:cols w:space="708"/>
          <w:titlePg/>
          <w:docGrid w:linePitch="381"/>
        </w:sectPr>
      </w:pPr>
    </w:p>
    <w:p w:rsidR="00F77D6E" w:rsidRPr="00387B97" w:rsidRDefault="00F77D6E" w:rsidP="00F77D6E">
      <w:pPr>
        <w:ind w:left="8364" w:firstLine="10"/>
        <w:rPr>
          <w:rFonts w:eastAsia="Calibri"/>
          <w:sz w:val="30"/>
          <w:szCs w:val="30"/>
        </w:rPr>
      </w:pPr>
      <w:r w:rsidRPr="00387B97">
        <w:rPr>
          <w:rFonts w:eastAsia="Calibri"/>
          <w:sz w:val="30"/>
          <w:szCs w:val="30"/>
        </w:rPr>
        <w:lastRenderedPageBreak/>
        <w:t>УТВЕРЖДАЮ</w:t>
      </w:r>
    </w:p>
    <w:p w:rsidR="00F77D6E" w:rsidRPr="00387B97" w:rsidRDefault="00F77D6E" w:rsidP="00F77D6E">
      <w:pPr>
        <w:ind w:left="8364" w:firstLine="10"/>
        <w:rPr>
          <w:rFonts w:eastAsia="Calibri"/>
          <w:sz w:val="30"/>
          <w:szCs w:val="30"/>
          <w:lang w:val="be-BY"/>
        </w:rPr>
      </w:pPr>
      <w:r w:rsidRPr="00387B97">
        <w:rPr>
          <w:rFonts w:eastAsia="Calibri"/>
          <w:sz w:val="30"/>
          <w:szCs w:val="30"/>
        </w:rPr>
        <w:t>Директор</w:t>
      </w:r>
      <w:r w:rsidRPr="00387B97">
        <w:rPr>
          <w:rFonts w:eastAsia="Calibri"/>
          <w:sz w:val="30"/>
          <w:szCs w:val="30"/>
          <w:lang w:val="be-BY"/>
        </w:rPr>
        <w:t xml:space="preserve"> государственного учреждения </w:t>
      </w:r>
    </w:p>
    <w:p w:rsidR="00F77D6E" w:rsidRPr="00387B97" w:rsidRDefault="00F77D6E" w:rsidP="00F77D6E">
      <w:pPr>
        <w:ind w:left="8364" w:firstLine="10"/>
        <w:rPr>
          <w:rFonts w:eastAsia="Calibri"/>
          <w:sz w:val="30"/>
          <w:szCs w:val="30"/>
        </w:rPr>
      </w:pPr>
      <w:r w:rsidRPr="00387B97">
        <w:rPr>
          <w:rFonts w:eastAsia="Calibri"/>
          <w:sz w:val="30"/>
          <w:szCs w:val="30"/>
          <w:lang w:val="be-BY"/>
        </w:rPr>
        <w:t xml:space="preserve">образования </w:t>
      </w:r>
      <w:r w:rsidRPr="00387B97">
        <w:rPr>
          <w:rFonts w:eastAsia="Calibri"/>
          <w:sz w:val="30"/>
          <w:szCs w:val="30"/>
        </w:rPr>
        <w:t>«</w:t>
      </w:r>
      <w:r>
        <w:rPr>
          <w:rFonts w:eastAsia="Calibri"/>
          <w:sz w:val="30"/>
          <w:szCs w:val="30"/>
          <w:lang w:val="be-BY"/>
        </w:rPr>
        <w:t>Липский учебно-педагогический комплекс детский сад – средняя школа</w:t>
      </w:r>
      <w:r w:rsidRPr="00387B97">
        <w:rPr>
          <w:rFonts w:eastAsia="Calibri"/>
          <w:sz w:val="30"/>
          <w:szCs w:val="30"/>
        </w:rPr>
        <w:t>»</w:t>
      </w:r>
    </w:p>
    <w:p w:rsidR="00F77D6E" w:rsidRPr="00387B97" w:rsidRDefault="00F77D6E" w:rsidP="00F77D6E">
      <w:pPr>
        <w:ind w:left="8364" w:firstLine="10"/>
        <w:rPr>
          <w:rFonts w:eastAsia="Calibri"/>
          <w:sz w:val="30"/>
          <w:szCs w:val="30"/>
        </w:rPr>
      </w:pPr>
      <w:r w:rsidRPr="00387B97">
        <w:rPr>
          <w:rFonts w:eastAsia="Calibri"/>
          <w:sz w:val="30"/>
          <w:szCs w:val="30"/>
        </w:rPr>
        <w:t>_________</w:t>
      </w:r>
      <w:r>
        <w:rPr>
          <w:rFonts w:eastAsia="Calibri"/>
          <w:sz w:val="30"/>
          <w:szCs w:val="30"/>
        </w:rPr>
        <w:t>______</w:t>
      </w:r>
      <w:r w:rsidRPr="00387B97">
        <w:rPr>
          <w:rFonts w:eastAsia="Calibri"/>
          <w:sz w:val="30"/>
          <w:szCs w:val="30"/>
        </w:rPr>
        <w:t xml:space="preserve">____ </w:t>
      </w:r>
      <w:proofErr w:type="spellStart"/>
      <w:r>
        <w:rPr>
          <w:rFonts w:eastAsia="Calibri"/>
          <w:sz w:val="30"/>
          <w:szCs w:val="30"/>
        </w:rPr>
        <w:t>О.К.Оглашевич</w:t>
      </w:r>
      <w:proofErr w:type="spellEnd"/>
    </w:p>
    <w:p w:rsidR="00F77D6E" w:rsidRPr="00387B97" w:rsidRDefault="00F77D6E" w:rsidP="00F77D6E">
      <w:pPr>
        <w:ind w:left="8364" w:firstLine="10"/>
        <w:rPr>
          <w:rFonts w:eastAsia="Calibri"/>
          <w:sz w:val="30"/>
          <w:szCs w:val="30"/>
        </w:rPr>
      </w:pPr>
      <w:r w:rsidRPr="00387B97">
        <w:rPr>
          <w:rFonts w:eastAsia="Calibri"/>
          <w:sz w:val="30"/>
          <w:szCs w:val="30"/>
        </w:rPr>
        <w:t>«__</w:t>
      </w:r>
      <w:r>
        <w:rPr>
          <w:rFonts w:eastAsia="Calibri"/>
          <w:sz w:val="30"/>
          <w:szCs w:val="30"/>
        </w:rPr>
        <w:t>____</w:t>
      </w:r>
      <w:r w:rsidRPr="00387B97">
        <w:rPr>
          <w:rFonts w:eastAsia="Calibri"/>
          <w:sz w:val="30"/>
          <w:szCs w:val="30"/>
        </w:rPr>
        <w:t>_» ______</w:t>
      </w:r>
      <w:r>
        <w:rPr>
          <w:rFonts w:eastAsia="Calibri"/>
          <w:sz w:val="30"/>
          <w:szCs w:val="30"/>
        </w:rPr>
        <w:t>_______</w:t>
      </w:r>
      <w:r w:rsidRPr="00387B97">
        <w:rPr>
          <w:rFonts w:eastAsia="Calibri"/>
          <w:sz w:val="30"/>
          <w:szCs w:val="30"/>
        </w:rPr>
        <w:t>_______ 20__</w:t>
      </w:r>
    </w:p>
    <w:p w:rsidR="00F77D6E" w:rsidRDefault="00F77D6E" w:rsidP="00F77D6E">
      <w:pPr>
        <w:jc w:val="center"/>
        <w:rPr>
          <w:b/>
        </w:rPr>
      </w:pPr>
    </w:p>
    <w:p w:rsidR="00F77D6E" w:rsidRDefault="00F77D6E" w:rsidP="00F77D6E">
      <w:pPr>
        <w:tabs>
          <w:tab w:val="left" w:pos="3893"/>
          <w:tab w:val="center" w:pos="7143"/>
        </w:tabs>
        <w:rPr>
          <w:b/>
        </w:rPr>
      </w:pPr>
      <w:r>
        <w:rPr>
          <w:b/>
        </w:rPr>
        <w:tab/>
      </w:r>
      <w:r>
        <w:rPr>
          <w:b/>
        </w:rPr>
        <w:tab/>
        <w:t>П</w:t>
      </w:r>
      <w:r w:rsidRPr="00E62DE3">
        <w:rPr>
          <w:b/>
        </w:rPr>
        <w:t>рограмма инновационной деятельности</w:t>
      </w:r>
    </w:p>
    <w:p w:rsidR="00F77D6E" w:rsidRDefault="00F77D6E" w:rsidP="00F77D6E">
      <w:pPr>
        <w:pStyle w:val="a6"/>
        <w:jc w:val="center"/>
        <w:rPr>
          <w:rFonts w:ascii="Times New Roman" w:eastAsia="Times New Roman" w:hAnsi="Times New Roman" w:cs="Times New Roman"/>
          <w:b/>
          <w:bCs/>
          <w:sz w:val="28"/>
          <w:szCs w:val="28"/>
          <w:lang w:eastAsia="ru-RU"/>
        </w:rPr>
      </w:pPr>
      <w:r w:rsidRPr="00B05D3E">
        <w:rPr>
          <w:rFonts w:ascii="Times New Roman" w:hAnsi="Times New Roman" w:cs="Times New Roman"/>
          <w:b/>
          <w:sz w:val="28"/>
          <w:szCs w:val="28"/>
        </w:rPr>
        <w:t>«</w:t>
      </w:r>
      <w:r w:rsidRPr="00AE5BD0">
        <w:rPr>
          <w:rFonts w:ascii="Times New Roman" w:eastAsia="Times New Roman" w:hAnsi="Times New Roman" w:cs="Times New Roman"/>
          <w:b/>
          <w:bCs/>
          <w:sz w:val="28"/>
          <w:szCs w:val="28"/>
          <w:lang w:eastAsia="ru-RU"/>
        </w:rPr>
        <w:t xml:space="preserve">Внедрение модели конструктивного взаимодействия социальных партнёров в условиях применения </w:t>
      </w:r>
    </w:p>
    <w:p w:rsidR="00F77D6E" w:rsidRPr="00AE5BD0" w:rsidRDefault="00F77D6E" w:rsidP="00F77D6E">
      <w:pPr>
        <w:pStyle w:val="a6"/>
        <w:jc w:val="center"/>
        <w:rPr>
          <w:rFonts w:ascii="Times New Roman" w:hAnsi="Times New Roman" w:cs="Times New Roman"/>
          <w:b/>
          <w:sz w:val="28"/>
        </w:rPr>
      </w:pPr>
      <w:r w:rsidRPr="00AE5BD0">
        <w:rPr>
          <w:rFonts w:ascii="Times New Roman" w:eastAsia="Times New Roman" w:hAnsi="Times New Roman" w:cs="Times New Roman"/>
          <w:b/>
          <w:bCs/>
          <w:sz w:val="28"/>
          <w:szCs w:val="28"/>
          <w:lang w:eastAsia="ru-RU"/>
        </w:rPr>
        <w:t>медиативных технологий участ</w:t>
      </w:r>
      <w:r>
        <w:rPr>
          <w:rFonts w:ascii="Times New Roman" w:eastAsia="Times New Roman" w:hAnsi="Times New Roman" w:cs="Times New Roman"/>
          <w:b/>
          <w:bCs/>
          <w:sz w:val="28"/>
          <w:szCs w:val="28"/>
          <w:lang w:eastAsia="ru-RU"/>
        </w:rPr>
        <w:t>никами образовательного процесса»</w:t>
      </w:r>
    </w:p>
    <w:p w:rsidR="00F77D6E" w:rsidRPr="00AE5BD0" w:rsidRDefault="00F77D6E" w:rsidP="00F77D6E">
      <w:pPr>
        <w:jc w:val="center"/>
        <w:rPr>
          <w:rFonts w:eastAsia="Calibri"/>
          <w:b/>
        </w:rPr>
      </w:pPr>
    </w:p>
    <w:tbl>
      <w:tblPr>
        <w:tblStyle w:val="afc"/>
        <w:tblW w:w="15876" w:type="dxa"/>
        <w:tblInd w:w="-601" w:type="dxa"/>
        <w:tblLayout w:type="fixed"/>
        <w:tblLook w:val="04A0"/>
      </w:tblPr>
      <w:tblGrid>
        <w:gridCol w:w="1560"/>
        <w:gridCol w:w="3118"/>
        <w:gridCol w:w="2410"/>
        <w:gridCol w:w="2410"/>
        <w:gridCol w:w="2835"/>
        <w:gridCol w:w="1701"/>
        <w:gridCol w:w="1842"/>
      </w:tblGrid>
      <w:tr w:rsidR="00F77D6E" w:rsidRPr="00BD20A0" w:rsidTr="00F77D6E">
        <w:tc>
          <w:tcPr>
            <w:tcW w:w="1560" w:type="dxa"/>
            <w:vMerge w:val="restart"/>
            <w:shd w:val="clear" w:color="auto" w:fill="auto"/>
          </w:tcPr>
          <w:p w:rsidR="00F77D6E" w:rsidRPr="00615178" w:rsidRDefault="00F77D6E" w:rsidP="005444E4">
            <w:pPr>
              <w:jc w:val="center"/>
              <w:rPr>
                <w:rFonts w:cs="Times New Roman"/>
                <w:b/>
                <w:sz w:val="24"/>
                <w:szCs w:val="24"/>
              </w:rPr>
            </w:pPr>
            <w:r w:rsidRPr="00615178">
              <w:rPr>
                <w:rFonts w:cs="Times New Roman"/>
                <w:b/>
                <w:sz w:val="24"/>
                <w:szCs w:val="24"/>
              </w:rPr>
              <w:t>Этап/срок реализации</w:t>
            </w:r>
          </w:p>
        </w:tc>
        <w:tc>
          <w:tcPr>
            <w:tcW w:w="14316" w:type="dxa"/>
            <w:gridSpan w:val="6"/>
            <w:shd w:val="clear" w:color="auto" w:fill="auto"/>
          </w:tcPr>
          <w:p w:rsidR="00F77D6E" w:rsidRPr="00615178" w:rsidRDefault="00F77D6E" w:rsidP="005444E4">
            <w:pPr>
              <w:jc w:val="center"/>
              <w:rPr>
                <w:rFonts w:cs="Times New Roman"/>
                <w:b/>
                <w:sz w:val="24"/>
                <w:szCs w:val="24"/>
              </w:rPr>
            </w:pPr>
            <w:r w:rsidRPr="00615178">
              <w:rPr>
                <w:rFonts w:cs="Times New Roman"/>
                <w:b/>
                <w:sz w:val="24"/>
                <w:szCs w:val="24"/>
              </w:rPr>
              <w:t>Основные направления</w:t>
            </w:r>
          </w:p>
        </w:tc>
      </w:tr>
      <w:tr w:rsidR="00F77D6E" w:rsidRPr="00BD20A0" w:rsidTr="00F77D6E">
        <w:tc>
          <w:tcPr>
            <w:tcW w:w="1560" w:type="dxa"/>
            <w:vMerge/>
            <w:shd w:val="clear" w:color="auto" w:fill="auto"/>
          </w:tcPr>
          <w:p w:rsidR="00F77D6E" w:rsidRPr="00615178" w:rsidRDefault="00F77D6E" w:rsidP="005444E4">
            <w:pPr>
              <w:jc w:val="center"/>
              <w:rPr>
                <w:rFonts w:cs="Times New Roman"/>
                <w:b/>
                <w:sz w:val="24"/>
                <w:szCs w:val="24"/>
              </w:rPr>
            </w:pPr>
          </w:p>
        </w:tc>
        <w:tc>
          <w:tcPr>
            <w:tcW w:w="3118" w:type="dxa"/>
            <w:shd w:val="clear" w:color="auto" w:fill="auto"/>
          </w:tcPr>
          <w:p w:rsidR="00F77D6E" w:rsidRPr="00615178" w:rsidRDefault="00F77D6E" w:rsidP="005444E4">
            <w:pPr>
              <w:jc w:val="center"/>
              <w:rPr>
                <w:rFonts w:cs="Times New Roman"/>
                <w:b/>
                <w:sz w:val="24"/>
                <w:szCs w:val="24"/>
              </w:rPr>
            </w:pPr>
            <w:r w:rsidRPr="000B4CC1">
              <w:rPr>
                <w:rFonts w:cs="Times New Roman"/>
                <w:b/>
                <w:sz w:val="24"/>
                <w:szCs w:val="24"/>
              </w:rPr>
              <w:t>Организационно-управленческое обеспечение</w:t>
            </w:r>
          </w:p>
        </w:tc>
        <w:tc>
          <w:tcPr>
            <w:tcW w:w="2410" w:type="dxa"/>
            <w:shd w:val="clear" w:color="auto" w:fill="auto"/>
          </w:tcPr>
          <w:p w:rsidR="00F77D6E" w:rsidRDefault="00F77D6E" w:rsidP="005444E4">
            <w:pPr>
              <w:jc w:val="center"/>
              <w:rPr>
                <w:rFonts w:cs="Times New Roman"/>
                <w:b/>
                <w:sz w:val="24"/>
                <w:szCs w:val="24"/>
              </w:rPr>
            </w:pPr>
            <w:r>
              <w:rPr>
                <w:rFonts w:cs="Times New Roman"/>
                <w:b/>
                <w:sz w:val="24"/>
                <w:szCs w:val="24"/>
              </w:rPr>
              <w:t>Информационно-аналитическое обеспечение</w:t>
            </w:r>
          </w:p>
          <w:p w:rsidR="00F77D6E" w:rsidRPr="00BD20A0" w:rsidRDefault="00F77D6E" w:rsidP="005444E4">
            <w:pPr>
              <w:jc w:val="center"/>
              <w:rPr>
                <w:rFonts w:cs="Times New Roman"/>
                <w:sz w:val="24"/>
                <w:szCs w:val="24"/>
              </w:rPr>
            </w:pPr>
          </w:p>
        </w:tc>
        <w:tc>
          <w:tcPr>
            <w:tcW w:w="2410" w:type="dxa"/>
            <w:shd w:val="clear" w:color="auto" w:fill="auto"/>
          </w:tcPr>
          <w:p w:rsidR="00F77D6E" w:rsidRPr="00615178" w:rsidRDefault="00F77D6E" w:rsidP="005444E4">
            <w:pPr>
              <w:jc w:val="center"/>
              <w:rPr>
                <w:rFonts w:cs="Times New Roman"/>
                <w:b/>
                <w:sz w:val="24"/>
                <w:szCs w:val="24"/>
              </w:rPr>
            </w:pPr>
            <w:r>
              <w:rPr>
                <w:rFonts w:cs="Times New Roman"/>
                <w:b/>
                <w:sz w:val="24"/>
                <w:szCs w:val="24"/>
              </w:rPr>
              <w:t>Организационное и научно-методическое обеспечение</w:t>
            </w:r>
          </w:p>
        </w:tc>
        <w:tc>
          <w:tcPr>
            <w:tcW w:w="2835" w:type="dxa"/>
            <w:shd w:val="clear" w:color="auto" w:fill="auto"/>
          </w:tcPr>
          <w:p w:rsidR="00F77D6E" w:rsidRDefault="00F77D6E" w:rsidP="005444E4">
            <w:pPr>
              <w:jc w:val="center"/>
              <w:rPr>
                <w:rFonts w:cs="Times New Roman"/>
                <w:b/>
                <w:sz w:val="24"/>
                <w:szCs w:val="24"/>
              </w:rPr>
            </w:pPr>
            <w:r w:rsidRPr="00615178">
              <w:rPr>
                <w:rFonts w:cs="Times New Roman"/>
                <w:b/>
                <w:sz w:val="24"/>
                <w:szCs w:val="24"/>
              </w:rPr>
              <w:t>Работа с педагогами</w:t>
            </w:r>
          </w:p>
          <w:p w:rsidR="00F77D6E" w:rsidRPr="000B4CC1" w:rsidRDefault="00F77D6E" w:rsidP="005444E4">
            <w:pPr>
              <w:jc w:val="center"/>
              <w:rPr>
                <w:rFonts w:cs="Times New Roman"/>
                <w:b/>
                <w:sz w:val="24"/>
                <w:szCs w:val="24"/>
              </w:rPr>
            </w:pPr>
          </w:p>
        </w:tc>
        <w:tc>
          <w:tcPr>
            <w:tcW w:w="1701" w:type="dxa"/>
            <w:shd w:val="clear" w:color="auto" w:fill="auto"/>
          </w:tcPr>
          <w:p w:rsidR="00F77D6E" w:rsidRPr="003E3F78" w:rsidRDefault="00F77D6E" w:rsidP="005444E4">
            <w:pPr>
              <w:jc w:val="center"/>
              <w:rPr>
                <w:rFonts w:cs="Times New Roman"/>
                <w:b/>
                <w:sz w:val="24"/>
                <w:szCs w:val="24"/>
              </w:rPr>
            </w:pPr>
            <w:r>
              <w:rPr>
                <w:rFonts w:cs="Times New Roman"/>
                <w:b/>
                <w:sz w:val="24"/>
                <w:szCs w:val="24"/>
              </w:rPr>
              <w:t>Психолого-педагогическое сопровождение</w:t>
            </w:r>
          </w:p>
        </w:tc>
        <w:tc>
          <w:tcPr>
            <w:tcW w:w="1842" w:type="dxa"/>
            <w:shd w:val="clear" w:color="auto" w:fill="auto"/>
          </w:tcPr>
          <w:p w:rsidR="00F77D6E" w:rsidRPr="003E3F78" w:rsidRDefault="00F77D6E" w:rsidP="005444E4">
            <w:pPr>
              <w:jc w:val="center"/>
              <w:rPr>
                <w:rFonts w:cs="Times New Roman"/>
                <w:b/>
                <w:sz w:val="24"/>
                <w:szCs w:val="24"/>
              </w:rPr>
            </w:pPr>
            <w:r w:rsidRPr="003E3F78">
              <w:rPr>
                <w:rFonts w:cs="Times New Roman"/>
                <w:b/>
                <w:sz w:val="24"/>
                <w:szCs w:val="24"/>
              </w:rPr>
              <w:t>Планируемые результаты</w:t>
            </w:r>
          </w:p>
        </w:tc>
      </w:tr>
      <w:tr w:rsidR="00F77D6E" w:rsidRPr="00BD20A0" w:rsidTr="00F77D6E">
        <w:tc>
          <w:tcPr>
            <w:tcW w:w="1560" w:type="dxa"/>
            <w:shd w:val="clear" w:color="auto" w:fill="auto"/>
          </w:tcPr>
          <w:p w:rsidR="00F77D6E" w:rsidRPr="003B7018" w:rsidRDefault="00F77D6E" w:rsidP="005444E4">
            <w:pPr>
              <w:rPr>
                <w:rFonts w:cs="Times New Roman"/>
                <w:b/>
                <w:sz w:val="24"/>
                <w:szCs w:val="24"/>
              </w:rPr>
            </w:pPr>
            <w:r w:rsidRPr="003B7018">
              <w:rPr>
                <w:rFonts w:cs="Times New Roman"/>
                <w:b/>
                <w:sz w:val="24"/>
                <w:szCs w:val="24"/>
              </w:rPr>
              <w:t>Подготови</w:t>
            </w:r>
            <w:r>
              <w:rPr>
                <w:rFonts w:cs="Times New Roman"/>
                <w:b/>
                <w:sz w:val="24"/>
                <w:szCs w:val="24"/>
              </w:rPr>
              <w:t>тельный (январь 2022-август 2022</w:t>
            </w:r>
            <w:r w:rsidRPr="003B7018">
              <w:rPr>
                <w:rFonts w:cs="Times New Roman"/>
                <w:b/>
                <w:sz w:val="24"/>
                <w:szCs w:val="24"/>
              </w:rPr>
              <w:t xml:space="preserve">) </w:t>
            </w:r>
          </w:p>
          <w:p w:rsidR="00F77D6E" w:rsidRPr="003B7018" w:rsidRDefault="00F77D6E" w:rsidP="005444E4">
            <w:pPr>
              <w:jc w:val="both"/>
              <w:rPr>
                <w:rFonts w:cs="Times New Roman"/>
                <w:b/>
                <w:sz w:val="24"/>
                <w:szCs w:val="24"/>
              </w:rPr>
            </w:pPr>
          </w:p>
        </w:tc>
        <w:tc>
          <w:tcPr>
            <w:tcW w:w="3118" w:type="dxa"/>
            <w:shd w:val="clear" w:color="auto" w:fill="auto"/>
          </w:tcPr>
          <w:p w:rsidR="00F77D6E" w:rsidRPr="001F28A6" w:rsidRDefault="00F77D6E" w:rsidP="005444E4">
            <w:pPr>
              <w:pStyle w:val="a7"/>
              <w:ind w:left="0"/>
              <w:rPr>
                <w:rFonts w:cs="Times New Roman"/>
                <w:sz w:val="24"/>
                <w:szCs w:val="24"/>
              </w:rPr>
            </w:pPr>
            <w:r>
              <w:rPr>
                <w:rFonts w:cs="Times New Roman"/>
                <w:sz w:val="24"/>
                <w:szCs w:val="24"/>
              </w:rPr>
              <w:t>1.</w:t>
            </w:r>
            <w:r w:rsidRPr="001F28A6">
              <w:rPr>
                <w:rFonts w:cs="Times New Roman"/>
                <w:sz w:val="24"/>
                <w:szCs w:val="24"/>
              </w:rPr>
              <w:t>Формирование коллективного субъекта управления инновационной деятельностью:</w:t>
            </w:r>
          </w:p>
          <w:p w:rsidR="00F77D6E" w:rsidRPr="001F28A6" w:rsidRDefault="00F77D6E" w:rsidP="005444E4">
            <w:pPr>
              <w:pStyle w:val="a7"/>
              <w:ind w:left="0"/>
              <w:rPr>
                <w:rFonts w:cs="Times New Roman"/>
                <w:sz w:val="24"/>
                <w:szCs w:val="24"/>
              </w:rPr>
            </w:pPr>
            <w:r>
              <w:rPr>
                <w:rFonts w:cs="Times New Roman"/>
                <w:sz w:val="24"/>
                <w:szCs w:val="24"/>
              </w:rPr>
              <w:t>‒</w:t>
            </w:r>
            <w:r w:rsidRPr="001F28A6">
              <w:rPr>
                <w:rFonts w:cs="Times New Roman"/>
                <w:sz w:val="24"/>
                <w:szCs w:val="24"/>
              </w:rPr>
              <w:t>определение направления инновационной деятельности</w:t>
            </w:r>
            <w:r>
              <w:rPr>
                <w:rFonts w:cs="Times New Roman"/>
                <w:sz w:val="24"/>
                <w:szCs w:val="24"/>
              </w:rPr>
              <w:t xml:space="preserve"> на основе проблемного анализа</w:t>
            </w:r>
            <w:r w:rsidRPr="001F28A6">
              <w:rPr>
                <w:rFonts w:cs="Times New Roman"/>
                <w:sz w:val="24"/>
                <w:szCs w:val="24"/>
              </w:rPr>
              <w:t>;</w:t>
            </w:r>
          </w:p>
          <w:p w:rsidR="00F77D6E" w:rsidRPr="001F28A6" w:rsidRDefault="00F77D6E" w:rsidP="005444E4">
            <w:pPr>
              <w:pStyle w:val="a7"/>
              <w:ind w:left="0"/>
              <w:rPr>
                <w:rFonts w:cs="Times New Roman"/>
                <w:sz w:val="24"/>
                <w:szCs w:val="24"/>
              </w:rPr>
            </w:pPr>
            <w:r>
              <w:rPr>
                <w:rFonts w:cs="Times New Roman"/>
                <w:sz w:val="24"/>
                <w:szCs w:val="24"/>
              </w:rPr>
              <w:t>‒</w:t>
            </w:r>
            <w:r w:rsidRPr="001F28A6">
              <w:rPr>
                <w:rFonts w:cs="Times New Roman"/>
                <w:sz w:val="24"/>
                <w:szCs w:val="24"/>
              </w:rPr>
              <w:t>формирование инновационной команды</w:t>
            </w:r>
            <w:r>
              <w:rPr>
                <w:rFonts w:cs="Times New Roman"/>
                <w:sz w:val="24"/>
                <w:szCs w:val="24"/>
              </w:rPr>
              <w:t>;</w:t>
            </w:r>
          </w:p>
          <w:p w:rsidR="00F77D6E" w:rsidRDefault="00F77D6E" w:rsidP="005444E4">
            <w:pPr>
              <w:pStyle w:val="a7"/>
              <w:ind w:left="0"/>
              <w:rPr>
                <w:rFonts w:cs="Times New Roman"/>
                <w:sz w:val="24"/>
                <w:szCs w:val="24"/>
              </w:rPr>
            </w:pPr>
            <w:r>
              <w:rPr>
                <w:rFonts w:cs="Times New Roman"/>
                <w:sz w:val="24"/>
                <w:szCs w:val="24"/>
              </w:rPr>
              <w:t>‒р</w:t>
            </w:r>
            <w:r w:rsidRPr="001F28A6">
              <w:rPr>
                <w:rFonts w:cs="Times New Roman"/>
                <w:sz w:val="24"/>
                <w:szCs w:val="24"/>
              </w:rPr>
              <w:t xml:space="preserve">азработка </w:t>
            </w:r>
            <w:r>
              <w:rPr>
                <w:rFonts w:cs="Times New Roman"/>
                <w:sz w:val="24"/>
                <w:szCs w:val="24"/>
              </w:rPr>
              <w:t xml:space="preserve">идеологии и </w:t>
            </w:r>
            <w:r w:rsidRPr="001F28A6">
              <w:rPr>
                <w:rFonts w:cs="Times New Roman"/>
                <w:sz w:val="24"/>
                <w:szCs w:val="24"/>
              </w:rPr>
              <w:t xml:space="preserve">стратегии деятельности педагогического </w:t>
            </w:r>
            <w:r w:rsidRPr="001F28A6">
              <w:rPr>
                <w:rFonts w:cs="Times New Roman"/>
                <w:sz w:val="24"/>
                <w:szCs w:val="24"/>
              </w:rPr>
              <w:lastRenderedPageBreak/>
              <w:t>коллектива в условиях реализации инн</w:t>
            </w:r>
            <w:r>
              <w:rPr>
                <w:rFonts w:cs="Times New Roman"/>
                <w:sz w:val="24"/>
                <w:szCs w:val="24"/>
              </w:rPr>
              <w:t>овации</w:t>
            </w:r>
            <w:r w:rsidRPr="001F28A6">
              <w:rPr>
                <w:rFonts w:cs="Times New Roman"/>
                <w:sz w:val="24"/>
                <w:szCs w:val="24"/>
              </w:rPr>
              <w:t xml:space="preserve">. </w:t>
            </w:r>
          </w:p>
          <w:p w:rsidR="00F77D6E" w:rsidRPr="001F28A6" w:rsidRDefault="00F77D6E" w:rsidP="005444E4">
            <w:pPr>
              <w:pStyle w:val="a7"/>
              <w:ind w:left="0"/>
              <w:rPr>
                <w:rFonts w:cs="Times New Roman"/>
                <w:sz w:val="24"/>
                <w:szCs w:val="24"/>
              </w:rPr>
            </w:pPr>
            <w:r>
              <w:rPr>
                <w:rFonts w:cs="Times New Roman"/>
                <w:sz w:val="24"/>
                <w:szCs w:val="24"/>
              </w:rPr>
              <w:t>2.</w:t>
            </w:r>
            <w:r w:rsidRPr="001F28A6">
              <w:rPr>
                <w:rFonts w:cs="Times New Roman"/>
                <w:sz w:val="24"/>
                <w:szCs w:val="24"/>
              </w:rPr>
              <w:t xml:space="preserve">Внесение корректив в </w:t>
            </w:r>
            <w:r>
              <w:rPr>
                <w:rFonts w:cs="Times New Roman"/>
                <w:sz w:val="24"/>
                <w:szCs w:val="24"/>
              </w:rPr>
              <w:t>п</w:t>
            </w:r>
            <w:r w:rsidRPr="001F28A6">
              <w:rPr>
                <w:rFonts w:cs="Times New Roman"/>
                <w:sz w:val="24"/>
                <w:szCs w:val="24"/>
              </w:rPr>
              <w:t>рограмму развития учреждения образования</w:t>
            </w:r>
            <w:r>
              <w:rPr>
                <w:rFonts w:cs="Times New Roman"/>
                <w:sz w:val="24"/>
                <w:szCs w:val="24"/>
              </w:rPr>
              <w:t xml:space="preserve">, </w:t>
            </w:r>
            <w:proofErr w:type="gramStart"/>
            <w:r>
              <w:rPr>
                <w:rFonts w:cs="Times New Roman"/>
                <w:sz w:val="24"/>
                <w:szCs w:val="24"/>
              </w:rPr>
              <w:t>фиксирующих</w:t>
            </w:r>
            <w:proofErr w:type="gramEnd"/>
            <w:r>
              <w:rPr>
                <w:rFonts w:cs="Times New Roman"/>
                <w:sz w:val="24"/>
                <w:szCs w:val="24"/>
              </w:rPr>
              <w:t xml:space="preserve"> план реализации инновации</w:t>
            </w:r>
            <w:r w:rsidRPr="001F28A6">
              <w:rPr>
                <w:rFonts w:cs="Times New Roman"/>
                <w:sz w:val="24"/>
                <w:szCs w:val="24"/>
              </w:rPr>
              <w:t>.</w:t>
            </w:r>
          </w:p>
          <w:p w:rsidR="00F77D6E" w:rsidRDefault="00F77D6E" w:rsidP="005444E4">
            <w:pPr>
              <w:pStyle w:val="a7"/>
              <w:ind w:left="0"/>
              <w:rPr>
                <w:rFonts w:cs="Times New Roman"/>
                <w:sz w:val="24"/>
                <w:szCs w:val="24"/>
              </w:rPr>
            </w:pPr>
            <w:r>
              <w:rPr>
                <w:rFonts w:cs="Times New Roman"/>
                <w:sz w:val="24"/>
                <w:szCs w:val="24"/>
              </w:rPr>
              <w:t>3.</w:t>
            </w:r>
            <w:r w:rsidRPr="001F28A6">
              <w:rPr>
                <w:rFonts w:cs="Times New Roman"/>
                <w:sz w:val="24"/>
                <w:szCs w:val="24"/>
              </w:rPr>
              <w:t>Оформление документов</w:t>
            </w:r>
            <w:r>
              <w:rPr>
                <w:rFonts w:cs="Times New Roman"/>
                <w:sz w:val="24"/>
                <w:szCs w:val="24"/>
              </w:rPr>
              <w:t xml:space="preserve"> (локальных нормативных актов)</w:t>
            </w:r>
            <w:r w:rsidRPr="001F28A6">
              <w:rPr>
                <w:rFonts w:cs="Times New Roman"/>
                <w:sz w:val="24"/>
                <w:szCs w:val="24"/>
              </w:rPr>
              <w:t xml:space="preserve"> для получения статуса – учреждение образования, реализующее инновационный проект</w:t>
            </w:r>
            <w:r>
              <w:rPr>
                <w:rFonts w:cs="Times New Roman"/>
                <w:sz w:val="24"/>
                <w:szCs w:val="24"/>
              </w:rPr>
              <w:t>, и организации инновационной деятельности</w:t>
            </w:r>
            <w:r w:rsidRPr="001F28A6">
              <w:rPr>
                <w:rFonts w:cs="Times New Roman"/>
                <w:sz w:val="24"/>
                <w:szCs w:val="24"/>
              </w:rPr>
              <w:t xml:space="preserve">. </w:t>
            </w:r>
          </w:p>
          <w:p w:rsidR="00F77D6E" w:rsidRPr="001F28A6" w:rsidRDefault="00F77D6E" w:rsidP="005444E4">
            <w:pPr>
              <w:pStyle w:val="a7"/>
              <w:ind w:left="0"/>
              <w:rPr>
                <w:rFonts w:cs="Times New Roman"/>
                <w:sz w:val="24"/>
                <w:szCs w:val="24"/>
              </w:rPr>
            </w:pPr>
            <w:r>
              <w:rPr>
                <w:rFonts w:cs="Times New Roman"/>
                <w:sz w:val="24"/>
                <w:szCs w:val="24"/>
              </w:rPr>
              <w:t>4. Разработка системы стимулирования и материального поощрения педагогов, участников инновационной деятельности.</w:t>
            </w:r>
          </w:p>
        </w:tc>
        <w:tc>
          <w:tcPr>
            <w:tcW w:w="2410" w:type="dxa"/>
            <w:shd w:val="clear" w:color="auto" w:fill="auto"/>
          </w:tcPr>
          <w:p w:rsidR="00F77D6E" w:rsidRPr="001F28A6" w:rsidRDefault="00F77D6E" w:rsidP="005444E4">
            <w:pPr>
              <w:pStyle w:val="a7"/>
              <w:ind w:left="0"/>
              <w:rPr>
                <w:rFonts w:cs="Times New Roman"/>
                <w:sz w:val="24"/>
                <w:szCs w:val="24"/>
              </w:rPr>
            </w:pPr>
            <w:r>
              <w:rPr>
                <w:rFonts w:cs="Times New Roman"/>
                <w:sz w:val="24"/>
                <w:szCs w:val="24"/>
              </w:rPr>
              <w:lastRenderedPageBreak/>
              <w:t>1.</w:t>
            </w:r>
            <w:r w:rsidRPr="001F28A6">
              <w:rPr>
                <w:rFonts w:cs="Times New Roman"/>
                <w:sz w:val="24"/>
                <w:szCs w:val="24"/>
              </w:rPr>
              <w:t>Анализ педагогической деятельности учреждения образования (за 3 года) и выявление проблем реализации образовательного процесса.</w:t>
            </w:r>
          </w:p>
          <w:p w:rsidR="00F77D6E" w:rsidRPr="001F28A6" w:rsidRDefault="00F77D6E" w:rsidP="005444E4">
            <w:pPr>
              <w:pStyle w:val="a7"/>
              <w:ind w:left="0"/>
              <w:rPr>
                <w:rFonts w:cs="Times New Roman"/>
                <w:sz w:val="24"/>
                <w:szCs w:val="24"/>
              </w:rPr>
            </w:pPr>
            <w:r>
              <w:rPr>
                <w:rFonts w:cs="Times New Roman"/>
                <w:sz w:val="24"/>
                <w:szCs w:val="24"/>
              </w:rPr>
              <w:t>2.</w:t>
            </w:r>
            <w:r w:rsidRPr="001F28A6">
              <w:rPr>
                <w:rFonts w:cs="Times New Roman"/>
                <w:sz w:val="24"/>
                <w:szCs w:val="24"/>
              </w:rPr>
              <w:t xml:space="preserve">Популяризация инновационной идеи в рамках информационного </w:t>
            </w:r>
            <w:r w:rsidRPr="001F28A6">
              <w:rPr>
                <w:rFonts w:cs="Times New Roman"/>
                <w:sz w:val="24"/>
                <w:szCs w:val="24"/>
              </w:rPr>
              <w:lastRenderedPageBreak/>
              <w:t>поля учреждения образования.</w:t>
            </w:r>
          </w:p>
          <w:p w:rsidR="00F77D6E" w:rsidRPr="001F28A6" w:rsidRDefault="00F77D6E" w:rsidP="005444E4">
            <w:pPr>
              <w:pStyle w:val="a7"/>
              <w:ind w:left="0"/>
              <w:rPr>
                <w:rFonts w:cs="Times New Roman"/>
                <w:b/>
                <w:sz w:val="24"/>
                <w:szCs w:val="24"/>
              </w:rPr>
            </w:pPr>
            <w:r>
              <w:rPr>
                <w:rFonts w:cs="Times New Roman"/>
                <w:sz w:val="24"/>
                <w:szCs w:val="24"/>
              </w:rPr>
              <w:t>3.</w:t>
            </w:r>
            <w:r w:rsidRPr="001F28A6">
              <w:rPr>
                <w:rFonts w:cs="Times New Roman"/>
                <w:sz w:val="24"/>
                <w:szCs w:val="24"/>
              </w:rPr>
              <w:t xml:space="preserve">Составление и представление </w:t>
            </w:r>
            <w:proofErr w:type="gramStart"/>
            <w:r w:rsidRPr="001F28A6">
              <w:rPr>
                <w:rFonts w:cs="Times New Roman"/>
                <w:sz w:val="24"/>
                <w:szCs w:val="24"/>
              </w:rPr>
              <w:t>аннотированн</w:t>
            </w:r>
            <w:r>
              <w:rPr>
                <w:rFonts w:cs="Times New Roman"/>
                <w:sz w:val="24"/>
                <w:szCs w:val="24"/>
              </w:rPr>
              <w:t>ых</w:t>
            </w:r>
            <w:proofErr w:type="gramEnd"/>
            <w:r w:rsidRPr="001F28A6">
              <w:rPr>
                <w:rFonts w:cs="Times New Roman"/>
                <w:sz w:val="24"/>
                <w:szCs w:val="24"/>
              </w:rPr>
              <w:t xml:space="preserve"> </w:t>
            </w:r>
            <w:proofErr w:type="spellStart"/>
            <w:r w:rsidRPr="001F28A6">
              <w:rPr>
                <w:rFonts w:cs="Times New Roman"/>
                <w:sz w:val="24"/>
                <w:szCs w:val="24"/>
              </w:rPr>
              <w:t>спи</w:t>
            </w:r>
            <w:r>
              <w:rPr>
                <w:rFonts w:cs="Times New Roman"/>
                <w:sz w:val="24"/>
                <w:szCs w:val="24"/>
              </w:rPr>
              <w:t>сков</w:t>
            </w:r>
            <w:r w:rsidRPr="001F28A6">
              <w:rPr>
                <w:rFonts w:cs="Times New Roman"/>
                <w:sz w:val="24"/>
                <w:szCs w:val="24"/>
              </w:rPr>
              <w:t>научной</w:t>
            </w:r>
            <w:proofErr w:type="spellEnd"/>
            <w:r w:rsidRPr="001F28A6">
              <w:rPr>
                <w:rFonts w:cs="Times New Roman"/>
                <w:sz w:val="24"/>
                <w:szCs w:val="24"/>
              </w:rPr>
              <w:t xml:space="preserve"> и научно-методической литературы по теме проекта.</w:t>
            </w:r>
          </w:p>
        </w:tc>
        <w:tc>
          <w:tcPr>
            <w:tcW w:w="2410" w:type="dxa"/>
            <w:shd w:val="clear" w:color="auto" w:fill="auto"/>
          </w:tcPr>
          <w:p w:rsidR="00F77D6E" w:rsidRPr="001F28A6" w:rsidRDefault="00F77D6E" w:rsidP="005444E4">
            <w:pPr>
              <w:pStyle w:val="a7"/>
              <w:ind w:left="0"/>
              <w:rPr>
                <w:rFonts w:cs="Times New Roman"/>
                <w:sz w:val="24"/>
                <w:szCs w:val="24"/>
              </w:rPr>
            </w:pPr>
            <w:r>
              <w:rPr>
                <w:rFonts w:cs="Times New Roman"/>
                <w:sz w:val="24"/>
                <w:szCs w:val="24"/>
              </w:rPr>
              <w:lastRenderedPageBreak/>
              <w:t>1.</w:t>
            </w:r>
            <w:r w:rsidRPr="001F28A6">
              <w:rPr>
                <w:rFonts w:cs="Times New Roman"/>
                <w:sz w:val="24"/>
                <w:szCs w:val="24"/>
              </w:rPr>
              <w:t>Консультационная помощь педагогическому коллективу в выборе инновационной идеи для разрешения вывяленных проблем.</w:t>
            </w:r>
          </w:p>
          <w:p w:rsidR="00F77D6E" w:rsidRPr="001F28A6" w:rsidRDefault="00F77D6E" w:rsidP="005444E4">
            <w:pPr>
              <w:pStyle w:val="a7"/>
              <w:ind w:left="0"/>
              <w:rPr>
                <w:rFonts w:cs="Times New Roman"/>
                <w:sz w:val="24"/>
                <w:szCs w:val="24"/>
              </w:rPr>
            </w:pPr>
            <w:r>
              <w:rPr>
                <w:rFonts w:cs="Times New Roman"/>
                <w:sz w:val="24"/>
                <w:szCs w:val="24"/>
              </w:rPr>
              <w:t>2.</w:t>
            </w:r>
            <w:r w:rsidRPr="001F28A6">
              <w:rPr>
                <w:rFonts w:cs="Times New Roman"/>
                <w:sz w:val="24"/>
                <w:szCs w:val="24"/>
              </w:rPr>
              <w:t xml:space="preserve">Разработка совместно с консультантом инновационной модели, технологии </w:t>
            </w:r>
            <w:r w:rsidRPr="001F28A6">
              <w:rPr>
                <w:rFonts w:cs="Times New Roman"/>
                <w:sz w:val="24"/>
                <w:szCs w:val="24"/>
              </w:rPr>
              <w:lastRenderedPageBreak/>
              <w:t>и программы ее реализации.</w:t>
            </w:r>
          </w:p>
          <w:p w:rsidR="00F77D6E" w:rsidRPr="001F28A6" w:rsidRDefault="00F77D6E" w:rsidP="005444E4">
            <w:pPr>
              <w:pStyle w:val="a7"/>
              <w:ind w:left="0"/>
              <w:rPr>
                <w:rFonts w:cs="Times New Roman"/>
                <w:sz w:val="24"/>
                <w:szCs w:val="24"/>
              </w:rPr>
            </w:pPr>
            <w:r>
              <w:rPr>
                <w:rFonts w:cs="Times New Roman"/>
                <w:sz w:val="24"/>
                <w:szCs w:val="24"/>
              </w:rPr>
              <w:t>3.</w:t>
            </w:r>
            <w:r w:rsidRPr="001F28A6">
              <w:rPr>
                <w:rFonts w:cs="Times New Roman"/>
                <w:sz w:val="24"/>
                <w:szCs w:val="24"/>
              </w:rPr>
              <w:t>Выявление рисков реализации инновационного проекта</w:t>
            </w:r>
            <w:r>
              <w:rPr>
                <w:rFonts w:cs="Times New Roman"/>
                <w:sz w:val="24"/>
                <w:szCs w:val="24"/>
              </w:rPr>
              <w:t>, определение мер по их предотвращению</w:t>
            </w:r>
            <w:r w:rsidRPr="001F28A6">
              <w:rPr>
                <w:rFonts w:cs="Times New Roman"/>
                <w:sz w:val="24"/>
                <w:szCs w:val="24"/>
              </w:rPr>
              <w:t>.</w:t>
            </w:r>
          </w:p>
          <w:p w:rsidR="00F77D6E" w:rsidRPr="007A3543" w:rsidRDefault="00F77D6E" w:rsidP="005444E4">
            <w:pPr>
              <w:rPr>
                <w:rFonts w:cs="Times New Roman"/>
                <w:sz w:val="24"/>
                <w:szCs w:val="24"/>
              </w:rPr>
            </w:pPr>
          </w:p>
        </w:tc>
        <w:tc>
          <w:tcPr>
            <w:tcW w:w="2835" w:type="dxa"/>
            <w:shd w:val="clear" w:color="auto" w:fill="auto"/>
          </w:tcPr>
          <w:p w:rsidR="00F77D6E" w:rsidRPr="001F28A6" w:rsidRDefault="00F77D6E" w:rsidP="005444E4">
            <w:pPr>
              <w:pStyle w:val="a7"/>
              <w:ind w:left="0"/>
              <w:rPr>
                <w:rFonts w:cs="Times New Roman"/>
                <w:sz w:val="24"/>
                <w:szCs w:val="24"/>
              </w:rPr>
            </w:pPr>
            <w:r>
              <w:rPr>
                <w:rFonts w:cs="Times New Roman"/>
                <w:sz w:val="24"/>
                <w:szCs w:val="24"/>
              </w:rPr>
              <w:lastRenderedPageBreak/>
              <w:t>1.</w:t>
            </w:r>
            <w:r w:rsidRPr="001F28A6">
              <w:rPr>
                <w:rFonts w:cs="Times New Roman"/>
                <w:sz w:val="24"/>
                <w:szCs w:val="24"/>
              </w:rPr>
              <w:t>Обсуждение и принятие педагогическим коллективом идеи необходимых и целенаправленных нововведений в деятельно</w:t>
            </w:r>
            <w:r>
              <w:rPr>
                <w:rFonts w:cs="Times New Roman"/>
                <w:sz w:val="24"/>
                <w:szCs w:val="24"/>
              </w:rPr>
              <w:t>сть</w:t>
            </w:r>
            <w:r w:rsidRPr="001F28A6">
              <w:rPr>
                <w:rFonts w:cs="Times New Roman"/>
                <w:sz w:val="24"/>
                <w:szCs w:val="24"/>
              </w:rPr>
              <w:t xml:space="preserve"> учреждения образования.</w:t>
            </w:r>
          </w:p>
          <w:p w:rsidR="00F77D6E" w:rsidRPr="001F28A6" w:rsidRDefault="00F77D6E" w:rsidP="005444E4">
            <w:pPr>
              <w:pStyle w:val="a7"/>
              <w:ind w:left="0"/>
              <w:rPr>
                <w:rFonts w:cs="Times New Roman"/>
                <w:sz w:val="24"/>
                <w:szCs w:val="24"/>
              </w:rPr>
            </w:pPr>
            <w:r>
              <w:rPr>
                <w:rFonts w:cs="Times New Roman"/>
                <w:sz w:val="24"/>
                <w:szCs w:val="24"/>
              </w:rPr>
              <w:t>2.</w:t>
            </w:r>
            <w:r w:rsidRPr="001F28A6">
              <w:rPr>
                <w:rFonts w:cs="Times New Roman"/>
                <w:sz w:val="24"/>
                <w:szCs w:val="24"/>
              </w:rPr>
              <w:t xml:space="preserve">Осмысление теории и практики предстоящей инновационной </w:t>
            </w:r>
            <w:r w:rsidRPr="001F28A6">
              <w:rPr>
                <w:rFonts w:cs="Times New Roman"/>
                <w:sz w:val="24"/>
                <w:szCs w:val="24"/>
              </w:rPr>
              <w:lastRenderedPageBreak/>
              <w:t>деятельности.</w:t>
            </w:r>
          </w:p>
          <w:p w:rsidR="00F77D6E" w:rsidRPr="001F28A6" w:rsidRDefault="00F77D6E" w:rsidP="005444E4">
            <w:pPr>
              <w:pStyle w:val="a7"/>
              <w:ind w:left="0"/>
              <w:rPr>
                <w:rFonts w:cs="Times New Roman"/>
                <w:sz w:val="24"/>
                <w:szCs w:val="24"/>
              </w:rPr>
            </w:pPr>
            <w:r>
              <w:rPr>
                <w:rFonts w:cs="Times New Roman"/>
                <w:sz w:val="24"/>
                <w:szCs w:val="24"/>
              </w:rPr>
              <w:t>3.</w:t>
            </w:r>
            <w:r w:rsidRPr="001F28A6">
              <w:rPr>
                <w:rFonts w:cs="Times New Roman"/>
                <w:sz w:val="24"/>
                <w:szCs w:val="24"/>
              </w:rPr>
              <w:t>Обсуждение рисков реализации инновационного проекта</w:t>
            </w:r>
            <w:r>
              <w:rPr>
                <w:rFonts w:cs="Times New Roman"/>
                <w:sz w:val="24"/>
                <w:szCs w:val="24"/>
              </w:rPr>
              <w:t xml:space="preserve"> и путей их предотвращения</w:t>
            </w:r>
            <w:r w:rsidRPr="001F28A6">
              <w:rPr>
                <w:rFonts w:cs="Times New Roman"/>
                <w:sz w:val="24"/>
                <w:szCs w:val="24"/>
              </w:rPr>
              <w:t>.</w:t>
            </w:r>
          </w:p>
          <w:p w:rsidR="00F77D6E" w:rsidRDefault="00F77D6E" w:rsidP="005444E4">
            <w:pPr>
              <w:rPr>
                <w:rFonts w:cs="Times New Roman"/>
                <w:sz w:val="24"/>
                <w:szCs w:val="24"/>
              </w:rPr>
            </w:pPr>
          </w:p>
          <w:p w:rsidR="00F77D6E" w:rsidRPr="007A3543" w:rsidRDefault="00F77D6E" w:rsidP="005444E4">
            <w:pPr>
              <w:rPr>
                <w:rFonts w:cs="Times New Roman"/>
                <w:sz w:val="24"/>
                <w:szCs w:val="24"/>
              </w:rPr>
            </w:pPr>
          </w:p>
        </w:tc>
        <w:tc>
          <w:tcPr>
            <w:tcW w:w="1701" w:type="dxa"/>
            <w:shd w:val="clear" w:color="auto" w:fill="auto"/>
          </w:tcPr>
          <w:p w:rsidR="00F77D6E" w:rsidRDefault="00F77D6E" w:rsidP="005444E4">
            <w:pPr>
              <w:pStyle w:val="a7"/>
              <w:ind w:left="0"/>
              <w:rPr>
                <w:rFonts w:cs="Times New Roman"/>
                <w:sz w:val="24"/>
                <w:szCs w:val="24"/>
              </w:rPr>
            </w:pPr>
            <w:r>
              <w:rPr>
                <w:rFonts w:cs="Times New Roman"/>
                <w:sz w:val="24"/>
                <w:szCs w:val="24"/>
              </w:rPr>
              <w:lastRenderedPageBreak/>
              <w:t>1.</w:t>
            </w:r>
            <w:r w:rsidRPr="001F28A6">
              <w:rPr>
                <w:rFonts w:cs="Times New Roman"/>
                <w:sz w:val="24"/>
                <w:szCs w:val="24"/>
              </w:rPr>
              <w:t>Диагностика педагогического коллекти</w:t>
            </w:r>
            <w:r>
              <w:rPr>
                <w:rFonts w:cs="Times New Roman"/>
                <w:sz w:val="24"/>
                <w:szCs w:val="24"/>
              </w:rPr>
              <w:t>ва на предмет:</w:t>
            </w:r>
          </w:p>
          <w:p w:rsidR="00F77D6E" w:rsidRDefault="00F77D6E" w:rsidP="005444E4">
            <w:pPr>
              <w:pStyle w:val="a7"/>
              <w:ind w:left="0"/>
              <w:rPr>
                <w:rFonts w:cs="Times New Roman"/>
                <w:sz w:val="24"/>
                <w:szCs w:val="24"/>
              </w:rPr>
            </w:pPr>
            <w:r>
              <w:rPr>
                <w:rFonts w:cs="Times New Roman"/>
                <w:sz w:val="24"/>
                <w:szCs w:val="24"/>
              </w:rPr>
              <w:t>‒</w:t>
            </w:r>
            <w:r w:rsidRPr="001F28A6">
              <w:rPr>
                <w:rFonts w:cs="Times New Roman"/>
                <w:sz w:val="24"/>
                <w:szCs w:val="24"/>
              </w:rPr>
              <w:t xml:space="preserve">выявления готовности к реализации инновационного проекта, </w:t>
            </w:r>
          </w:p>
          <w:p w:rsidR="00F77D6E" w:rsidRPr="001F28A6" w:rsidRDefault="00F77D6E" w:rsidP="005444E4">
            <w:pPr>
              <w:pStyle w:val="a7"/>
              <w:ind w:left="0"/>
              <w:rPr>
                <w:rFonts w:cs="Times New Roman"/>
                <w:sz w:val="24"/>
                <w:szCs w:val="24"/>
              </w:rPr>
            </w:pPr>
            <w:r>
              <w:rPr>
                <w:rFonts w:cs="Times New Roman"/>
                <w:sz w:val="24"/>
                <w:szCs w:val="24"/>
              </w:rPr>
              <w:t xml:space="preserve">‒наличия и </w:t>
            </w:r>
            <w:r w:rsidRPr="001F28A6">
              <w:rPr>
                <w:rFonts w:cs="Times New Roman"/>
                <w:sz w:val="24"/>
                <w:szCs w:val="24"/>
              </w:rPr>
              <w:t xml:space="preserve">преодоления барьеров </w:t>
            </w:r>
            <w:r w:rsidRPr="001F28A6">
              <w:rPr>
                <w:rFonts w:cs="Times New Roman"/>
                <w:sz w:val="24"/>
                <w:szCs w:val="24"/>
              </w:rPr>
              <w:lastRenderedPageBreak/>
              <w:t>инновационной деятельности</w:t>
            </w:r>
            <w:r>
              <w:rPr>
                <w:rFonts w:cs="Times New Roman"/>
                <w:sz w:val="24"/>
                <w:szCs w:val="24"/>
              </w:rPr>
              <w:t>.</w:t>
            </w:r>
          </w:p>
        </w:tc>
        <w:tc>
          <w:tcPr>
            <w:tcW w:w="1842" w:type="dxa"/>
            <w:shd w:val="clear" w:color="auto" w:fill="auto"/>
          </w:tcPr>
          <w:p w:rsidR="00F77D6E" w:rsidRDefault="00F77D6E" w:rsidP="005444E4">
            <w:pPr>
              <w:pStyle w:val="a7"/>
              <w:ind w:left="0"/>
              <w:rPr>
                <w:rFonts w:cs="Times New Roman"/>
                <w:sz w:val="24"/>
                <w:szCs w:val="24"/>
              </w:rPr>
            </w:pPr>
            <w:r>
              <w:rPr>
                <w:rFonts w:cs="Times New Roman"/>
                <w:sz w:val="24"/>
                <w:szCs w:val="24"/>
              </w:rPr>
              <w:lastRenderedPageBreak/>
              <w:t>1.</w:t>
            </w:r>
            <w:r w:rsidRPr="001F28A6">
              <w:rPr>
                <w:rFonts w:cs="Times New Roman"/>
                <w:sz w:val="24"/>
                <w:szCs w:val="24"/>
              </w:rPr>
              <w:t>Инновационн</w:t>
            </w:r>
            <w:r>
              <w:rPr>
                <w:rFonts w:cs="Times New Roman"/>
                <w:sz w:val="24"/>
                <w:szCs w:val="24"/>
              </w:rPr>
              <w:t xml:space="preserve">ый </w:t>
            </w:r>
            <w:r w:rsidRPr="001F28A6">
              <w:rPr>
                <w:rFonts w:cs="Times New Roman"/>
                <w:sz w:val="24"/>
                <w:szCs w:val="24"/>
              </w:rPr>
              <w:t>проект</w:t>
            </w:r>
            <w:r>
              <w:rPr>
                <w:rFonts w:cs="Times New Roman"/>
                <w:sz w:val="24"/>
                <w:szCs w:val="24"/>
              </w:rPr>
              <w:t xml:space="preserve"> как пакет документации; </w:t>
            </w:r>
          </w:p>
          <w:p w:rsidR="00F77D6E" w:rsidRPr="001F28A6" w:rsidRDefault="00F77D6E" w:rsidP="005444E4">
            <w:pPr>
              <w:pStyle w:val="a7"/>
              <w:ind w:left="0"/>
              <w:rPr>
                <w:rFonts w:cs="Times New Roman"/>
                <w:sz w:val="24"/>
                <w:szCs w:val="24"/>
              </w:rPr>
            </w:pPr>
            <w:r>
              <w:rPr>
                <w:rFonts w:cs="Times New Roman"/>
                <w:sz w:val="24"/>
                <w:szCs w:val="24"/>
              </w:rPr>
              <w:t>как стратегия и тактика инновационной деятельности учреждения образования.</w:t>
            </w:r>
          </w:p>
          <w:p w:rsidR="00F77D6E" w:rsidRPr="001F28A6" w:rsidRDefault="00F77D6E" w:rsidP="005444E4">
            <w:pPr>
              <w:rPr>
                <w:rFonts w:cs="Times New Roman"/>
                <w:sz w:val="24"/>
                <w:szCs w:val="24"/>
              </w:rPr>
            </w:pPr>
            <w:r>
              <w:rPr>
                <w:rFonts w:cs="Times New Roman"/>
                <w:sz w:val="24"/>
                <w:szCs w:val="24"/>
              </w:rPr>
              <w:t>2.</w:t>
            </w:r>
            <w:r w:rsidRPr="001F28A6">
              <w:rPr>
                <w:rFonts w:cs="Times New Roman"/>
                <w:sz w:val="24"/>
                <w:szCs w:val="24"/>
              </w:rPr>
              <w:t xml:space="preserve">Мотивационная и когнитивная </w:t>
            </w:r>
            <w:r w:rsidRPr="001F28A6">
              <w:rPr>
                <w:rFonts w:cs="Times New Roman"/>
                <w:sz w:val="24"/>
                <w:szCs w:val="24"/>
              </w:rPr>
              <w:lastRenderedPageBreak/>
              <w:t>готовность инновационной команды</w:t>
            </w:r>
            <w:r>
              <w:rPr>
                <w:rFonts w:cs="Times New Roman"/>
                <w:sz w:val="24"/>
                <w:szCs w:val="24"/>
              </w:rPr>
              <w:t xml:space="preserve"> и педагогического коллектива  в целом к реализации проекта в учреждении образования.</w:t>
            </w:r>
          </w:p>
        </w:tc>
      </w:tr>
      <w:tr w:rsidR="00F77D6E" w:rsidRPr="00BD20A0" w:rsidTr="00F77D6E">
        <w:tc>
          <w:tcPr>
            <w:tcW w:w="1560" w:type="dxa"/>
            <w:shd w:val="clear" w:color="auto" w:fill="auto"/>
          </w:tcPr>
          <w:p w:rsidR="00F77D6E" w:rsidRPr="003B7018" w:rsidRDefault="00F77D6E" w:rsidP="005444E4">
            <w:pPr>
              <w:rPr>
                <w:rFonts w:cs="Times New Roman"/>
                <w:b/>
                <w:sz w:val="24"/>
                <w:szCs w:val="24"/>
              </w:rPr>
            </w:pPr>
            <w:r w:rsidRPr="003B7018">
              <w:rPr>
                <w:rFonts w:cs="Times New Roman"/>
                <w:b/>
                <w:sz w:val="24"/>
                <w:szCs w:val="24"/>
              </w:rPr>
              <w:lastRenderedPageBreak/>
              <w:t>Рефлексивно-диагности</w:t>
            </w:r>
            <w:r>
              <w:rPr>
                <w:rFonts w:cs="Times New Roman"/>
                <w:b/>
                <w:sz w:val="24"/>
                <w:szCs w:val="24"/>
              </w:rPr>
              <w:t>ческий (сентябрь 2022-январь 2023</w:t>
            </w:r>
            <w:r w:rsidRPr="003B7018">
              <w:rPr>
                <w:rFonts w:cs="Times New Roman"/>
                <w:b/>
                <w:sz w:val="24"/>
                <w:szCs w:val="24"/>
              </w:rPr>
              <w:t>)</w:t>
            </w:r>
          </w:p>
          <w:p w:rsidR="00F77D6E" w:rsidRPr="003B7018" w:rsidRDefault="00F77D6E" w:rsidP="005444E4">
            <w:pPr>
              <w:jc w:val="center"/>
              <w:rPr>
                <w:rFonts w:cs="Times New Roman"/>
                <w:b/>
                <w:sz w:val="24"/>
                <w:szCs w:val="24"/>
              </w:rPr>
            </w:pPr>
          </w:p>
        </w:tc>
        <w:tc>
          <w:tcPr>
            <w:tcW w:w="3118" w:type="dxa"/>
            <w:shd w:val="clear" w:color="auto" w:fill="auto"/>
          </w:tcPr>
          <w:p w:rsidR="00F77D6E" w:rsidRDefault="00F77D6E" w:rsidP="005444E4">
            <w:pPr>
              <w:rPr>
                <w:rFonts w:cs="Times New Roman"/>
                <w:sz w:val="24"/>
                <w:szCs w:val="24"/>
              </w:rPr>
            </w:pPr>
            <w:r>
              <w:rPr>
                <w:rFonts w:cs="Times New Roman"/>
                <w:sz w:val="24"/>
                <w:szCs w:val="24"/>
              </w:rPr>
              <w:t>1.Формирование локальной нормативной базы, регламентирующей инновационную деятельность в учреждении образования.</w:t>
            </w:r>
          </w:p>
          <w:p w:rsidR="00F77D6E" w:rsidRDefault="00F77D6E" w:rsidP="005444E4">
            <w:pPr>
              <w:rPr>
                <w:rFonts w:cs="Times New Roman"/>
                <w:sz w:val="24"/>
                <w:szCs w:val="24"/>
              </w:rPr>
            </w:pPr>
            <w:r>
              <w:rPr>
                <w:rFonts w:cs="Times New Roman"/>
                <w:sz w:val="24"/>
                <w:szCs w:val="24"/>
              </w:rPr>
              <w:t xml:space="preserve">2. Корректировка и реализация программы и плана мониторинговых </w:t>
            </w:r>
            <w:r>
              <w:rPr>
                <w:rFonts w:cs="Times New Roman"/>
                <w:sz w:val="24"/>
                <w:szCs w:val="24"/>
              </w:rPr>
              <w:lastRenderedPageBreak/>
              <w:t>мероприятий в рамках проекта.</w:t>
            </w:r>
          </w:p>
          <w:p w:rsidR="00F77D6E" w:rsidRDefault="00F77D6E" w:rsidP="005444E4">
            <w:pPr>
              <w:rPr>
                <w:rFonts w:cs="Times New Roman"/>
                <w:sz w:val="24"/>
                <w:szCs w:val="24"/>
              </w:rPr>
            </w:pPr>
            <w:r>
              <w:rPr>
                <w:rFonts w:cs="Times New Roman"/>
                <w:sz w:val="24"/>
                <w:szCs w:val="24"/>
              </w:rPr>
              <w:t>3. Формирование локальных методических подструктур (школа молодого учителя, школа повышения педагогического мастерства, проблемные и творческие группы).</w:t>
            </w:r>
          </w:p>
          <w:p w:rsidR="00F77D6E" w:rsidRDefault="00F77D6E" w:rsidP="005444E4">
            <w:pPr>
              <w:rPr>
                <w:rFonts w:cs="Times New Roman"/>
                <w:sz w:val="24"/>
                <w:szCs w:val="24"/>
              </w:rPr>
            </w:pPr>
            <w:r>
              <w:rPr>
                <w:rFonts w:cs="Times New Roman"/>
                <w:sz w:val="24"/>
                <w:szCs w:val="24"/>
              </w:rPr>
              <w:t xml:space="preserve">4.Организация </w:t>
            </w:r>
            <w:proofErr w:type="spellStart"/>
            <w:r>
              <w:rPr>
                <w:rFonts w:cs="Times New Roman"/>
                <w:sz w:val="24"/>
                <w:szCs w:val="24"/>
              </w:rPr>
              <w:t>инновационно-экспертного</w:t>
            </w:r>
            <w:proofErr w:type="spellEnd"/>
            <w:r>
              <w:rPr>
                <w:rFonts w:cs="Times New Roman"/>
                <w:sz w:val="24"/>
                <w:szCs w:val="24"/>
              </w:rPr>
              <w:t xml:space="preserve"> совета учреждения образования.</w:t>
            </w:r>
          </w:p>
          <w:p w:rsidR="00F77D6E" w:rsidRPr="00BD20A0" w:rsidRDefault="00F77D6E" w:rsidP="005444E4">
            <w:pPr>
              <w:rPr>
                <w:rFonts w:cs="Times New Roman"/>
                <w:sz w:val="24"/>
                <w:szCs w:val="24"/>
              </w:rPr>
            </w:pPr>
          </w:p>
        </w:tc>
        <w:tc>
          <w:tcPr>
            <w:tcW w:w="2410" w:type="dxa"/>
            <w:shd w:val="clear" w:color="auto" w:fill="auto"/>
          </w:tcPr>
          <w:p w:rsidR="00F77D6E" w:rsidRDefault="00F77D6E" w:rsidP="005444E4">
            <w:pPr>
              <w:rPr>
                <w:rFonts w:cs="Times New Roman"/>
                <w:sz w:val="24"/>
                <w:szCs w:val="24"/>
              </w:rPr>
            </w:pPr>
            <w:r>
              <w:rPr>
                <w:rFonts w:cs="Times New Roman"/>
                <w:sz w:val="24"/>
                <w:szCs w:val="24"/>
              </w:rPr>
              <w:lastRenderedPageBreak/>
              <w:t>1.Создание информационно-насыщенной среды:</w:t>
            </w:r>
          </w:p>
          <w:p w:rsidR="00F77D6E" w:rsidRDefault="00F77D6E" w:rsidP="005444E4">
            <w:pPr>
              <w:rPr>
                <w:rFonts w:cs="Times New Roman"/>
                <w:sz w:val="24"/>
                <w:szCs w:val="24"/>
              </w:rPr>
            </w:pPr>
            <w:r>
              <w:rPr>
                <w:rFonts w:cs="Times New Roman"/>
                <w:sz w:val="24"/>
                <w:szCs w:val="24"/>
              </w:rPr>
              <w:t xml:space="preserve">‒оптимизация информационных потоков, отражающих ход и содержание инновационной </w:t>
            </w:r>
            <w:r>
              <w:rPr>
                <w:rFonts w:cs="Times New Roman"/>
                <w:sz w:val="24"/>
                <w:szCs w:val="24"/>
              </w:rPr>
              <w:lastRenderedPageBreak/>
              <w:t>деятельности в рамках проекта;</w:t>
            </w:r>
          </w:p>
          <w:p w:rsidR="00F77D6E" w:rsidRDefault="00F77D6E" w:rsidP="005444E4">
            <w:pPr>
              <w:rPr>
                <w:rFonts w:cs="Times New Roman"/>
                <w:sz w:val="24"/>
                <w:szCs w:val="24"/>
              </w:rPr>
            </w:pPr>
            <w:r>
              <w:rPr>
                <w:rFonts w:cs="Times New Roman"/>
                <w:sz w:val="24"/>
                <w:szCs w:val="24"/>
              </w:rPr>
              <w:t>‒создание информационно-аналитического центра, обеспечивающего трансляцию образцов педагогического опыта.</w:t>
            </w:r>
          </w:p>
          <w:p w:rsidR="00F77D6E" w:rsidRPr="00BD20A0" w:rsidRDefault="00F77D6E" w:rsidP="005444E4">
            <w:pPr>
              <w:rPr>
                <w:rFonts w:cs="Times New Roman"/>
                <w:sz w:val="24"/>
                <w:szCs w:val="24"/>
              </w:rPr>
            </w:pPr>
            <w:r>
              <w:rPr>
                <w:rFonts w:cs="Times New Roman"/>
                <w:sz w:val="24"/>
                <w:szCs w:val="24"/>
              </w:rPr>
              <w:t>2. Обеспечение сетевого взаимодействия субъектов инновационной деятельности с целью кооперации в области формирования педагогического опыта.</w:t>
            </w:r>
          </w:p>
        </w:tc>
        <w:tc>
          <w:tcPr>
            <w:tcW w:w="2410" w:type="dxa"/>
            <w:shd w:val="clear" w:color="auto" w:fill="auto"/>
          </w:tcPr>
          <w:p w:rsidR="00F77D6E" w:rsidRPr="007D2779" w:rsidRDefault="00F77D6E" w:rsidP="005444E4">
            <w:pPr>
              <w:rPr>
                <w:rFonts w:cs="Times New Roman"/>
                <w:sz w:val="24"/>
                <w:szCs w:val="24"/>
              </w:rPr>
            </w:pPr>
            <w:r w:rsidRPr="007D2779">
              <w:rPr>
                <w:rFonts w:cs="Times New Roman"/>
                <w:sz w:val="24"/>
                <w:szCs w:val="24"/>
              </w:rPr>
              <w:lastRenderedPageBreak/>
              <w:t>1.Консультационная помощь в определении тем педагогических исследований в рамках проекта (на основе данных диагностики и самодиагностики).</w:t>
            </w:r>
          </w:p>
          <w:p w:rsidR="00F77D6E" w:rsidRPr="000F4CEF" w:rsidRDefault="00F77D6E" w:rsidP="005444E4">
            <w:pPr>
              <w:shd w:val="clear" w:color="auto" w:fill="FFFFFF" w:themeFill="background1"/>
              <w:rPr>
                <w:rFonts w:cs="Times New Roman"/>
                <w:sz w:val="24"/>
                <w:szCs w:val="24"/>
              </w:rPr>
            </w:pPr>
            <w:r w:rsidRPr="000F4CEF">
              <w:rPr>
                <w:rFonts w:cs="Times New Roman"/>
                <w:sz w:val="24"/>
                <w:szCs w:val="24"/>
              </w:rPr>
              <w:lastRenderedPageBreak/>
              <w:t>2. Участие в семинарах, круглых столах и других мероприятиях, направленных на популяризацию и продвижение идей медиации в образовательном процессе, социуме.</w:t>
            </w:r>
          </w:p>
          <w:p w:rsidR="00F77D6E" w:rsidRPr="000F4CEF" w:rsidRDefault="00F77D6E" w:rsidP="005444E4">
            <w:pPr>
              <w:shd w:val="clear" w:color="auto" w:fill="FFFFFF" w:themeFill="background1"/>
              <w:rPr>
                <w:rFonts w:cs="Times New Roman"/>
                <w:sz w:val="24"/>
                <w:szCs w:val="24"/>
              </w:rPr>
            </w:pPr>
            <w:r w:rsidRPr="000F4CEF">
              <w:rPr>
                <w:rFonts w:cs="Times New Roman"/>
                <w:sz w:val="24"/>
                <w:szCs w:val="24"/>
              </w:rPr>
              <w:t xml:space="preserve"> 3. Организация и проведение методических мероприятий, направленных на ознакомление субъектов образовательных отношений и внедрение медиативных технологий в процесс воспитания учащихся в учреждении образования, семье и социуме.</w:t>
            </w:r>
          </w:p>
          <w:p w:rsidR="00F77D6E" w:rsidRPr="007D2779" w:rsidRDefault="00F77D6E" w:rsidP="005444E4">
            <w:pPr>
              <w:shd w:val="clear" w:color="auto" w:fill="FFFFFF" w:themeFill="background1"/>
              <w:rPr>
                <w:rFonts w:cs="Times New Roman"/>
                <w:sz w:val="24"/>
                <w:szCs w:val="24"/>
              </w:rPr>
            </w:pPr>
            <w:r>
              <w:rPr>
                <w:rFonts w:cs="Times New Roman"/>
                <w:sz w:val="24"/>
                <w:szCs w:val="24"/>
              </w:rPr>
              <w:t>4.</w:t>
            </w:r>
            <w:r w:rsidRPr="000F4CEF">
              <w:rPr>
                <w:rFonts w:cs="Times New Roman"/>
                <w:sz w:val="24"/>
                <w:szCs w:val="24"/>
              </w:rPr>
              <w:t xml:space="preserve"> Участие в конференциях, форумах, обучающих семинарах, </w:t>
            </w:r>
            <w:r w:rsidRPr="000F4CEF">
              <w:rPr>
                <w:rFonts w:cs="Times New Roman"/>
                <w:sz w:val="24"/>
                <w:szCs w:val="24"/>
              </w:rPr>
              <w:lastRenderedPageBreak/>
              <w:t xml:space="preserve">фестивалях, </w:t>
            </w:r>
            <w:proofErr w:type="spellStart"/>
            <w:r w:rsidRPr="000F4CEF">
              <w:rPr>
                <w:rFonts w:cs="Times New Roman"/>
                <w:sz w:val="24"/>
                <w:szCs w:val="24"/>
              </w:rPr>
              <w:t>вебинарах</w:t>
            </w:r>
            <w:proofErr w:type="spellEnd"/>
            <w:r w:rsidRPr="000F4CEF">
              <w:rPr>
                <w:rFonts w:cs="Times New Roman"/>
                <w:sz w:val="24"/>
                <w:szCs w:val="24"/>
              </w:rPr>
              <w:t>, телемостах и других мероприятиях на региональном, республиканском и международном уровнях</w:t>
            </w:r>
            <w:r w:rsidRPr="007D2779">
              <w:rPr>
                <w:rFonts w:cs="Times New Roman"/>
                <w:sz w:val="24"/>
                <w:szCs w:val="24"/>
              </w:rPr>
              <w:t xml:space="preserve"> </w:t>
            </w:r>
          </w:p>
          <w:p w:rsidR="00F77D6E" w:rsidRPr="007D2779" w:rsidRDefault="00F77D6E" w:rsidP="005444E4">
            <w:pPr>
              <w:rPr>
                <w:rFonts w:cs="Times New Roman"/>
                <w:sz w:val="24"/>
                <w:szCs w:val="24"/>
              </w:rPr>
            </w:pPr>
          </w:p>
        </w:tc>
        <w:tc>
          <w:tcPr>
            <w:tcW w:w="2835" w:type="dxa"/>
            <w:shd w:val="clear" w:color="auto" w:fill="auto"/>
          </w:tcPr>
          <w:p w:rsidR="00F77D6E" w:rsidRDefault="00F77D6E" w:rsidP="005444E4">
            <w:pPr>
              <w:rPr>
                <w:rFonts w:cs="Times New Roman"/>
                <w:sz w:val="24"/>
                <w:szCs w:val="24"/>
              </w:rPr>
            </w:pPr>
            <w:r>
              <w:rPr>
                <w:rFonts w:cs="Times New Roman"/>
                <w:sz w:val="24"/>
                <w:szCs w:val="24"/>
              </w:rPr>
              <w:lastRenderedPageBreak/>
              <w:t>1.Входная самодиагностика:</w:t>
            </w:r>
          </w:p>
          <w:p w:rsidR="00F77D6E" w:rsidRDefault="00F77D6E" w:rsidP="005444E4">
            <w:pPr>
              <w:rPr>
                <w:rFonts w:cs="Times New Roman"/>
                <w:sz w:val="24"/>
                <w:szCs w:val="24"/>
              </w:rPr>
            </w:pPr>
            <w:r>
              <w:rPr>
                <w:rFonts w:cs="Times New Roman"/>
                <w:sz w:val="24"/>
                <w:szCs w:val="24"/>
              </w:rPr>
              <w:t>‒рефлексивных, исследовательских, проектировочных умений;</w:t>
            </w:r>
          </w:p>
          <w:p w:rsidR="00F77D6E" w:rsidRDefault="00F77D6E" w:rsidP="005444E4">
            <w:pPr>
              <w:rPr>
                <w:rFonts w:cs="Times New Roman"/>
                <w:sz w:val="24"/>
                <w:szCs w:val="24"/>
              </w:rPr>
            </w:pPr>
            <w:r>
              <w:rPr>
                <w:rFonts w:cs="Times New Roman"/>
                <w:sz w:val="24"/>
                <w:szCs w:val="24"/>
              </w:rPr>
              <w:t>‒уровня педагогической деятельности;</w:t>
            </w:r>
          </w:p>
          <w:p w:rsidR="00F77D6E" w:rsidRDefault="00F77D6E" w:rsidP="005444E4">
            <w:pPr>
              <w:rPr>
                <w:rFonts w:cs="Times New Roman"/>
                <w:sz w:val="24"/>
                <w:szCs w:val="24"/>
              </w:rPr>
            </w:pPr>
            <w:r>
              <w:rPr>
                <w:rFonts w:cs="Times New Roman"/>
                <w:sz w:val="24"/>
                <w:szCs w:val="24"/>
              </w:rPr>
              <w:t xml:space="preserve">‒уровня педагогического </w:t>
            </w:r>
            <w:r>
              <w:rPr>
                <w:rFonts w:cs="Times New Roman"/>
                <w:sz w:val="24"/>
                <w:szCs w:val="24"/>
              </w:rPr>
              <w:lastRenderedPageBreak/>
              <w:t>опыта.</w:t>
            </w:r>
          </w:p>
          <w:p w:rsidR="00F77D6E" w:rsidRDefault="00F77D6E" w:rsidP="005444E4">
            <w:pPr>
              <w:rPr>
                <w:rFonts w:cs="Times New Roman"/>
                <w:sz w:val="24"/>
                <w:szCs w:val="24"/>
              </w:rPr>
            </w:pPr>
            <w:r>
              <w:rPr>
                <w:rFonts w:cs="Times New Roman"/>
                <w:sz w:val="24"/>
                <w:szCs w:val="24"/>
              </w:rPr>
              <w:t>2.Освоение:</w:t>
            </w:r>
          </w:p>
          <w:p w:rsidR="00F77D6E" w:rsidRDefault="00F77D6E" w:rsidP="005444E4">
            <w:pPr>
              <w:rPr>
                <w:rFonts w:cs="Times New Roman"/>
                <w:sz w:val="24"/>
                <w:szCs w:val="24"/>
              </w:rPr>
            </w:pPr>
            <w:r>
              <w:rPr>
                <w:rFonts w:cs="Times New Roman"/>
                <w:sz w:val="24"/>
                <w:szCs w:val="24"/>
              </w:rPr>
              <w:t>‒ цикла рефлексивной деятельности;</w:t>
            </w:r>
          </w:p>
          <w:p w:rsidR="00F77D6E" w:rsidRDefault="00F77D6E" w:rsidP="005444E4">
            <w:pPr>
              <w:rPr>
                <w:rFonts w:cs="Times New Roman"/>
                <w:sz w:val="24"/>
                <w:szCs w:val="24"/>
              </w:rPr>
            </w:pPr>
            <w:r>
              <w:rPr>
                <w:rFonts w:cs="Times New Roman"/>
                <w:sz w:val="24"/>
                <w:szCs w:val="24"/>
              </w:rPr>
              <w:t>‒технологии рефлексивного анализа педагогической деятельности.</w:t>
            </w:r>
          </w:p>
          <w:p w:rsidR="00F77D6E" w:rsidRDefault="00F77D6E" w:rsidP="005444E4">
            <w:pPr>
              <w:rPr>
                <w:rFonts w:cs="Times New Roman"/>
                <w:sz w:val="24"/>
                <w:szCs w:val="24"/>
              </w:rPr>
            </w:pPr>
            <w:r>
              <w:rPr>
                <w:rFonts w:cs="Times New Roman"/>
                <w:sz w:val="24"/>
                <w:szCs w:val="24"/>
              </w:rPr>
              <w:t>3. Организация постоянно действующего семинара «Рефлексивные навыки педагогов как средство формирования эффективного опыта профессиональной деятельности».</w:t>
            </w:r>
          </w:p>
          <w:p w:rsidR="00F77D6E" w:rsidRDefault="00F77D6E" w:rsidP="005444E4">
            <w:pPr>
              <w:rPr>
                <w:rFonts w:cs="Times New Roman"/>
                <w:sz w:val="24"/>
                <w:szCs w:val="24"/>
              </w:rPr>
            </w:pPr>
            <w:r>
              <w:rPr>
                <w:rFonts w:cs="Times New Roman"/>
                <w:sz w:val="24"/>
                <w:szCs w:val="24"/>
              </w:rPr>
              <w:t>4. Организация тренингов «Определение затруднений в профессиональной деятельности педагогов».</w:t>
            </w:r>
          </w:p>
          <w:p w:rsidR="00F77D6E" w:rsidRPr="000F4CEF" w:rsidRDefault="00F77D6E" w:rsidP="005444E4">
            <w:pPr>
              <w:rPr>
                <w:rFonts w:cs="Times New Roman"/>
                <w:sz w:val="24"/>
                <w:szCs w:val="24"/>
              </w:rPr>
            </w:pPr>
            <w:r>
              <w:rPr>
                <w:rFonts w:cs="Times New Roman"/>
                <w:sz w:val="24"/>
                <w:szCs w:val="24"/>
              </w:rPr>
              <w:t xml:space="preserve">5. </w:t>
            </w:r>
            <w:r w:rsidRPr="000F4CEF">
              <w:rPr>
                <w:rFonts w:cs="Times New Roman"/>
                <w:sz w:val="24"/>
                <w:szCs w:val="24"/>
              </w:rPr>
              <w:t xml:space="preserve">Повышение квалификации педагогов учреждения образования по теме внедрения медиативных технологий в образовательный процесс, организации бесконфликтной и безопасной среды в учреждении </w:t>
            </w:r>
            <w:r w:rsidRPr="000F4CEF">
              <w:rPr>
                <w:rFonts w:cs="Times New Roman"/>
                <w:sz w:val="24"/>
                <w:szCs w:val="24"/>
              </w:rPr>
              <w:lastRenderedPageBreak/>
              <w:t>образования.</w:t>
            </w:r>
          </w:p>
          <w:p w:rsidR="00F77D6E" w:rsidRPr="00BD20A0" w:rsidRDefault="00F77D6E" w:rsidP="005444E4">
            <w:pPr>
              <w:rPr>
                <w:rFonts w:cs="Times New Roman"/>
                <w:sz w:val="24"/>
                <w:szCs w:val="24"/>
              </w:rPr>
            </w:pPr>
            <w:r>
              <w:rPr>
                <w:rFonts w:cs="Times New Roman"/>
                <w:sz w:val="24"/>
                <w:szCs w:val="24"/>
              </w:rPr>
              <w:t>6.</w:t>
            </w:r>
            <w:r w:rsidRPr="000F4CEF">
              <w:rPr>
                <w:rFonts w:cs="Times New Roman"/>
                <w:sz w:val="24"/>
                <w:szCs w:val="24"/>
              </w:rPr>
              <w:t xml:space="preserve">Повышение уровня </w:t>
            </w:r>
            <w:proofErr w:type="spellStart"/>
            <w:r w:rsidRPr="000F4CEF">
              <w:rPr>
                <w:rFonts w:cs="Times New Roman"/>
                <w:sz w:val="24"/>
                <w:szCs w:val="24"/>
              </w:rPr>
              <w:t>конфликтологической</w:t>
            </w:r>
            <w:proofErr w:type="spellEnd"/>
            <w:r w:rsidRPr="000F4CEF">
              <w:rPr>
                <w:rFonts w:cs="Times New Roman"/>
                <w:sz w:val="24"/>
                <w:szCs w:val="24"/>
              </w:rPr>
              <w:t xml:space="preserve"> компетентности педагогов  посредством участия в обучающих и методических мероприятиях различного уровня</w:t>
            </w:r>
          </w:p>
        </w:tc>
        <w:tc>
          <w:tcPr>
            <w:tcW w:w="1701" w:type="dxa"/>
            <w:shd w:val="clear" w:color="auto" w:fill="auto"/>
          </w:tcPr>
          <w:p w:rsidR="00F77D6E" w:rsidRDefault="00F77D6E" w:rsidP="005444E4">
            <w:pPr>
              <w:rPr>
                <w:rFonts w:cs="Times New Roman"/>
                <w:sz w:val="24"/>
                <w:szCs w:val="24"/>
              </w:rPr>
            </w:pPr>
            <w:r>
              <w:rPr>
                <w:rFonts w:cs="Times New Roman"/>
                <w:sz w:val="24"/>
                <w:szCs w:val="24"/>
              </w:rPr>
              <w:lastRenderedPageBreak/>
              <w:t xml:space="preserve">1.Определение диагностических методик, необходимых для выявления уровня </w:t>
            </w:r>
            <w:proofErr w:type="spellStart"/>
            <w:r>
              <w:rPr>
                <w:rFonts w:cs="Times New Roman"/>
                <w:sz w:val="24"/>
                <w:szCs w:val="24"/>
              </w:rPr>
              <w:t>сформирован</w:t>
            </w:r>
            <w:r>
              <w:rPr>
                <w:rFonts w:cs="Times New Roman"/>
                <w:sz w:val="24"/>
                <w:szCs w:val="24"/>
              </w:rPr>
              <w:lastRenderedPageBreak/>
              <w:t>ности</w:t>
            </w:r>
            <w:proofErr w:type="spellEnd"/>
            <w:r>
              <w:rPr>
                <w:rFonts w:cs="Times New Roman"/>
                <w:sz w:val="24"/>
                <w:szCs w:val="24"/>
              </w:rPr>
              <w:t xml:space="preserve"> рефлексивной компетентности субъектов инновационной деятельности.</w:t>
            </w:r>
          </w:p>
          <w:p w:rsidR="00F77D6E" w:rsidRDefault="00F77D6E" w:rsidP="005444E4">
            <w:pPr>
              <w:rPr>
                <w:rFonts w:cs="Times New Roman"/>
                <w:sz w:val="24"/>
                <w:szCs w:val="24"/>
              </w:rPr>
            </w:pPr>
            <w:r>
              <w:rPr>
                <w:rFonts w:cs="Times New Roman"/>
                <w:sz w:val="24"/>
                <w:szCs w:val="24"/>
              </w:rPr>
              <w:t>2. Осуществление входной диагностики.</w:t>
            </w:r>
          </w:p>
          <w:p w:rsidR="00F77D6E" w:rsidRPr="00BD20A0" w:rsidRDefault="00F77D6E" w:rsidP="005444E4">
            <w:pPr>
              <w:rPr>
                <w:rFonts w:cs="Times New Roman"/>
                <w:sz w:val="24"/>
                <w:szCs w:val="24"/>
              </w:rPr>
            </w:pPr>
          </w:p>
        </w:tc>
        <w:tc>
          <w:tcPr>
            <w:tcW w:w="1842" w:type="dxa"/>
            <w:shd w:val="clear" w:color="auto" w:fill="auto"/>
          </w:tcPr>
          <w:p w:rsidR="00F77D6E" w:rsidRDefault="00F77D6E" w:rsidP="005444E4">
            <w:pPr>
              <w:rPr>
                <w:rFonts w:cs="Times New Roman"/>
                <w:sz w:val="24"/>
                <w:szCs w:val="24"/>
              </w:rPr>
            </w:pPr>
            <w:r>
              <w:rPr>
                <w:rFonts w:cs="Times New Roman"/>
                <w:sz w:val="24"/>
                <w:szCs w:val="24"/>
              </w:rPr>
              <w:lastRenderedPageBreak/>
              <w:t xml:space="preserve">1.Выявлен уровень </w:t>
            </w:r>
            <w:proofErr w:type="spellStart"/>
            <w:r>
              <w:rPr>
                <w:rFonts w:cs="Times New Roman"/>
                <w:sz w:val="24"/>
                <w:szCs w:val="24"/>
              </w:rPr>
              <w:t>сформированности</w:t>
            </w:r>
            <w:proofErr w:type="spellEnd"/>
            <w:r>
              <w:rPr>
                <w:rFonts w:cs="Times New Roman"/>
                <w:sz w:val="24"/>
                <w:szCs w:val="24"/>
              </w:rPr>
              <w:t xml:space="preserve"> рефлексивных, исследовательских, проектировочных умений; </w:t>
            </w:r>
            <w:r>
              <w:rPr>
                <w:rFonts w:cs="Times New Roman"/>
                <w:sz w:val="24"/>
                <w:szCs w:val="24"/>
              </w:rPr>
              <w:lastRenderedPageBreak/>
              <w:t>уровень педагогической деятельности;</w:t>
            </w:r>
          </w:p>
          <w:p w:rsidR="00F77D6E" w:rsidRDefault="00F77D6E" w:rsidP="005444E4">
            <w:pPr>
              <w:rPr>
                <w:rFonts w:cs="Times New Roman"/>
                <w:sz w:val="24"/>
                <w:szCs w:val="24"/>
              </w:rPr>
            </w:pPr>
            <w:r>
              <w:rPr>
                <w:rFonts w:cs="Times New Roman"/>
                <w:sz w:val="24"/>
                <w:szCs w:val="24"/>
              </w:rPr>
              <w:t>уровень педагогического опыта.</w:t>
            </w:r>
          </w:p>
          <w:p w:rsidR="00F77D6E" w:rsidRDefault="00F77D6E" w:rsidP="005444E4">
            <w:pPr>
              <w:rPr>
                <w:rFonts w:cs="Times New Roman"/>
                <w:sz w:val="24"/>
                <w:szCs w:val="24"/>
              </w:rPr>
            </w:pPr>
            <w:r>
              <w:rPr>
                <w:rFonts w:cs="Times New Roman"/>
                <w:sz w:val="24"/>
                <w:szCs w:val="24"/>
              </w:rPr>
              <w:t>2. Выявлены проблемные поля в индивидуальной профессиональной деятельности педагогов.</w:t>
            </w:r>
          </w:p>
          <w:p w:rsidR="00F77D6E" w:rsidRPr="00BD20A0" w:rsidRDefault="00F77D6E" w:rsidP="005444E4">
            <w:pPr>
              <w:rPr>
                <w:rFonts w:cs="Times New Roman"/>
                <w:sz w:val="24"/>
                <w:szCs w:val="24"/>
              </w:rPr>
            </w:pPr>
            <w:r>
              <w:rPr>
                <w:rFonts w:cs="Times New Roman"/>
                <w:sz w:val="24"/>
                <w:szCs w:val="24"/>
              </w:rPr>
              <w:t>3. Организовано обучение педагогов в рамках проекта и на основе диагностики.</w:t>
            </w:r>
          </w:p>
        </w:tc>
      </w:tr>
      <w:tr w:rsidR="00F77D6E" w:rsidRPr="00BD20A0" w:rsidTr="00F77D6E">
        <w:trPr>
          <w:cantSplit/>
          <w:trHeight w:val="1992"/>
        </w:trPr>
        <w:tc>
          <w:tcPr>
            <w:tcW w:w="1560" w:type="dxa"/>
            <w:shd w:val="clear" w:color="auto" w:fill="auto"/>
          </w:tcPr>
          <w:p w:rsidR="00F77D6E" w:rsidRPr="003B7018" w:rsidRDefault="00F77D6E" w:rsidP="005444E4">
            <w:pPr>
              <w:rPr>
                <w:rFonts w:cs="Times New Roman"/>
                <w:b/>
                <w:sz w:val="24"/>
                <w:szCs w:val="24"/>
              </w:rPr>
            </w:pPr>
            <w:r w:rsidRPr="003B7018">
              <w:rPr>
                <w:rFonts w:cs="Times New Roman"/>
                <w:b/>
                <w:sz w:val="24"/>
                <w:szCs w:val="24"/>
              </w:rPr>
              <w:lastRenderedPageBreak/>
              <w:t>Практический (фев</w:t>
            </w:r>
            <w:r>
              <w:rPr>
                <w:rFonts w:cs="Times New Roman"/>
                <w:b/>
                <w:sz w:val="24"/>
                <w:szCs w:val="24"/>
              </w:rPr>
              <w:t>раль 2023-декабрь 2024</w:t>
            </w:r>
            <w:r w:rsidRPr="003B7018">
              <w:rPr>
                <w:rFonts w:cs="Times New Roman"/>
                <w:b/>
                <w:sz w:val="24"/>
                <w:szCs w:val="24"/>
              </w:rPr>
              <w:t>)</w:t>
            </w:r>
          </w:p>
          <w:p w:rsidR="00F77D6E" w:rsidRPr="003B7018" w:rsidRDefault="00F77D6E" w:rsidP="005444E4">
            <w:pPr>
              <w:jc w:val="center"/>
              <w:rPr>
                <w:rFonts w:cs="Times New Roman"/>
                <w:b/>
                <w:sz w:val="24"/>
                <w:szCs w:val="24"/>
              </w:rPr>
            </w:pPr>
          </w:p>
        </w:tc>
        <w:tc>
          <w:tcPr>
            <w:tcW w:w="3118" w:type="dxa"/>
            <w:shd w:val="clear" w:color="auto" w:fill="auto"/>
          </w:tcPr>
          <w:p w:rsidR="00F77D6E" w:rsidRDefault="00F77D6E" w:rsidP="005444E4">
            <w:pPr>
              <w:rPr>
                <w:rFonts w:cs="Times New Roman"/>
                <w:sz w:val="24"/>
                <w:szCs w:val="24"/>
              </w:rPr>
            </w:pPr>
            <w:r>
              <w:rPr>
                <w:rFonts w:cs="Times New Roman"/>
                <w:sz w:val="24"/>
                <w:szCs w:val="24"/>
              </w:rPr>
              <w:t xml:space="preserve">1. Организация деятельности  </w:t>
            </w:r>
            <w:proofErr w:type="spellStart"/>
            <w:r>
              <w:rPr>
                <w:rFonts w:cs="Times New Roman"/>
                <w:sz w:val="24"/>
                <w:szCs w:val="24"/>
              </w:rPr>
              <w:t>инновационно-экспертного</w:t>
            </w:r>
            <w:proofErr w:type="spellEnd"/>
            <w:r>
              <w:rPr>
                <w:rFonts w:cs="Times New Roman"/>
                <w:sz w:val="24"/>
                <w:szCs w:val="24"/>
              </w:rPr>
              <w:t xml:space="preserve"> совета учреждения образования по направлениям:</w:t>
            </w:r>
          </w:p>
          <w:p w:rsidR="00F77D6E" w:rsidRDefault="00F77D6E" w:rsidP="005444E4">
            <w:pPr>
              <w:rPr>
                <w:rFonts w:cs="Times New Roman"/>
                <w:sz w:val="24"/>
                <w:szCs w:val="24"/>
              </w:rPr>
            </w:pPr>
            <w:r>
              <w:rPr>
                <w:rFonts w:cs="Times New Roman"/>
                <w:sz w:val="24"/>
                <w:szCs w:val="24"/>
              </w:rPr>
              <w:t>‒экспертная оценка материалов инновационной деятельности, предоставляемых на педагогические советы;</w:t>
            </w:r>
          </w:p>
          <w:p w:rsidR="00F77D6E" w:rsidRDefault="00F77D6E" w:rsidP="005444E4">
            <w:pPr>
              <w:rPr>
                <w:rFonts w:cs="Times New Roman"/>
                <w:sz w:val="24"/>
                <w:szCs w:val="24"/>
              </w:rPr>
            </w:pPr>
            <w:r>
              <w:rPr>
                <w:rFonts w:cs="Times New Roman"/>
                <w:sz w:val="24"/>
                <w:szCs w:val="24"/>
              </w:rPr>
              <w:t>‒ экспертная оценка материалов педагогического опыта, рекомендуемых для печати, участия в конкурсах методических разработок и т.д.;</w:t>
            </w:r>
          </w:p>
          <w:p w:rsidR="00F77D6E" w:rsidRDefault="00F77D6E" w:rsidP="005444E4">
            <w:pPr>
              <w:rPr>
                <w:rFonts w:cs="Times New Roman"/>
                <w:sz w:val="24"/>
                <w:szCs w:val="24"/>
              </w:rPr>
            </w:pPr>
            <w:r>
              <w:rPr>
                <w:rFonts w:cs="Times New Roman"/>
                <w:sz w:val="24"/>
                <w:szCs w:val="24"/>
              </w:rPr>
              <w:t>‒утверждение тем индивидуальных педагогических исследований в рамках инновационного проекта;</w:t>
            </w:r>
          </w:p>
          <w:p w:rsidR="00F77D6E" w:rsidRDefault="00F77D6E" w:rsidP="005444E4">
            <w:pPr>
              <w:rPr>
                <w:rFonts w:cs="Times New Roman"/>
                <w:sz w:val="24"/>
                <w:szCs w:val="24"/>
              </w:rPr>
            </w:pPr>
            <w:r>
              <w:rPr>
                <w:rFonts w:cs="Times New Roman"/>
                <w:sz w:val="24"/>
                <w:szCs w:val="24"/>
              </w:rPr>
              <w:t>‒ составление и анализ промежуточных отчетов о результатах инновационной деятельности.</w:t>
            </w:r>
          </w:p>
          <w:p w:rsidR="00F77D6E" w:rsidRDefault="00F77D6E" w:rsidP="005444E4">
            <w:pPr>
              <w:rPr>
                <w:rFonts w:cs="Times New Roman"/>
                <w:sz w:val="24"/>
                <w:szCs w:val="24"/>
              </w:rPr>
            </w:pPr>
            <w:r>
              <w:rPr>
                <w:rFonts w:cs="Times New Roman"/>
                <w:sz w:val="24"/>
                <w:szCs w:val="24"/>
              </w:rPr>
              <w:t>2.Проведение педагогических советов «Презентация образцов эффективного педагогического опыта».</w:t>
            </w:r>
          </w:p>
          <w:p w:rsidR="00F77D6E" w:rsidRPr="003C2996" w:rsidRDefault="00F77D6E" w:rsidP="005444E4">
            <w:pPr>
              <w:rPr>
                <w:rFonts w:cs="Times New Roman"/>
                <w:sz w:val="24"/>
                <w:szCs w:val="24"/>
              </w:rPr>
            </w:pPr>
            <w:r>
              <w:rPr>
                <w:rFonts w:cs="Times New Roman"/>
                <w:sz w:val="24"/>
                <w:szCs w:val="24"/>
              </w:rPr>
              <w:t>3. Создание условий для повышения квалификации педагогов в области осуществления инновационной деятельности.</w:t>
            </w:r>
          </w:p>
        </w:tc>
        <w:tc>
          <w:tcPr>
            <w:tcW w:w="2410" w:type="dxa"/>
            <w:shd w:val="clear" w:color="auto" w:fill="auto"/>
          </w:tcPr>
          <w:p w:rsidR="00F77D6E" w:rsidRDefault="00F77D6E" w:rsidP="005444E4">
            <w:pPr>
              <w:rPr>
                <w:rFonts w:cs="Times New Roman"/>
                <w:sz w:val="24"/>
                <w:szCs w:val="24"/>
              </w:rPr>
            </w:pPr>
            <w:r>
              <w:rPr>
                <w:rFonts w:cs="Times New Roman"/>
                <w:sz w:val="24"/>
                <w:szCs w:val="24"/>
              </w:rPr>
              <w:t xml:space="preserve">1. Организация </w:t>
            </w:r>
            <w:proofErr w:type="spellStart"/>
            <w:r>
              <w:rPr>
                <w:rFonts w:cs="Times New Roman"/>
                <w:sz w:val="24"/>
                <w:szCs w:val="24"/>
              </w:rPr>
              <w:t>онлайн-конференций</w:t>
            </w:r>
            <w:proofErr w:type="spellEnd"/>
            <w:r>
              <w:rPr>
                <w:rFonts w:cs="Times New Roman"/>
                <w:sz w:val="24"/>
                <w:szCs w:val="24"/>
              </w:rPr>
              <w:t xml:space="preserve">, </w:t>
            </w:r>
            <w:proofErr w:type="spellStart"/>
            <w:r>
              <w:rPr>
                <w:rFonts w:cs="Times New Roman"/>
                <w:sz w:val="24"/>
                <w:szCs w:val="24"/>
              </w:rPr>
              <w:t>вебинаров</w:t>
            </w:r>
            <w:proofErr w:type="spellEnd"/>
            <w:r>
              <w:rPr>
                <w:rFonts w:cs="Times New Roman"/>
                <w:sz w:val="24"/>
                <w:szCs w:val="24"/>
              </w:rPr>
              <w:t>, форумов и др.</w:t>
            </w:r>
          </w:p>
          <w:p w:rsidR="00F77D6E" w:rsidRDefault="00F77D6E" w:rsidP="005444E4">
            <w:pPr>
              <w:rPr>
                <w:rFonts w:cs="Times New Roman"/>
                <w:sz w:val="24"/>
                <w:szCs w:val="24"/>
              </w:rPr>
            </w:pPr>
            <w:r>
              <w:rPr>
                <w:rFonts w:cs="Times New Roman"/>
                <w:sz w:val="24"/>
                <w:szCs w:val="24"/>
              </w:rPr>
              <w:t xml:space="preserve">2. Консультирование по вопросам осуществления инновационной деятельности в </w:t>
            </w:r>
            <w:proofErr w:type="spellStart"/>
            <w:r>
              <w:rPr>
                <w:rFonts w:cs="Times New Roman"/>
                <w:sz w:val="24"/>
                <w:szCs w:val="24"/>
              </w:rPr>
              <w:t>онлай</w:t>
            </w:r>
            <w:proofErr w:type="gramStart"/>
            <w:r>
              <w:rPr>
                <w:rFonts w:cs="Times New Roman"/>
                <w:sz w:val="24"/>
                <w:szCs w:val="24"/>
              </w:rPr>
              <w:t>н</w:t>
            </w:r>
            <w:proofErr w:type="spellEnd"/>
            <w:r>
              <w:rPr>
                <w:rFonts w:cs="Times New Roman"/>
                <w:sz w:val="24"/>
                <w:szCs w:val="24"/>
              </w:rPr>
              <w:t>-</w:t>
            </w:r>
            <w:proofErr w:type="gramEnd"/>
            <w:r>
              <w:rPr>
                <w:rFonts w:cs="Times New Roman"/>
                <w:sz w:val="24"/>
                <w:szCs w:val="24"/>
              </w:rPr>
              <w:t xml:space="preserve"> и </w:t>
            </w:r>
            <w:proofErr w:type="spellStart"/>
            <w:r>
              <w:rPr>
                <w:rFonts w:cs="Times New Roman"/>
                <w:sz w:val="24"/>
                <w:szCs w:val="24"/>
              </w:rPr>
              <w:t>оффлайн</w:t>
            </w:r>
            <w:proofErr w:type="spellEnd"/>
            <w:r>
              <w:rPr>
                <w:rFonts w:cs="Times New Roman"/>
                <w:sz w:val="24"/>
                <w:szCs w:val="24"/>
              </w:rPr>
              <w:t>- режиме.</w:t>
            </w:r>
          </w:p>
          <w:p w:rsidR="00F77D6E" w:rsidRDefault="00F77D6E" w:rsidP="005444E4">
            <w:pPr>
              <w:rPr>
                <w:rFonts w:cs="Times New Roman"/>
                <w:sz w:val="24"/>
                <w:szCs w:val="24"/>
              </w:rPr>
            </w:pPr>
            <w:r>
              <w:rPr>
                <w:rFonts w:cs="Times New Roman"/>
                <w:sz w:val="24"/>
                <w:szCs w:val="24"/>
              </w:rPr>
              <w:t>3. Поддержка сетевого взаимодействия субъектов инновационной деятельности, основанного на принципах сотрудничества, сотворчества, конструктивного разрешения проблем профессиональной деятельности.</w:t>
            </w:r>
          </w:p>
          <w:p w:rsidR="00F77D6E" w:rsidRPr="007B5BF5" w:rsidRDefault="00F77D6E" w:rsidP="005444E4">
            <w:pPr>
              <w:shd w:val="clear" w:color="auto" w:fill="FFFFFF" w:themeFill="background1"/>
              <w:rPr>
                <w:rFonts w:cs="Times New Roman"/>
                <w:sz w:val="24"/>
                <w:szCs w:val="24"/>
              </w:rPr>
            </w:pPr>
            <w:r>
              <w:rPr>
                <w:rFonts w:cs="Times New Roman"/>
                <w:sz w:val="24"/>
                <w:szCs w:val="24"/>
              </w:rPr>
              <w:t>4</w:t>
            </w:r>
            <w:r w:rsidRPr="007B5BF5">
              <w:rPr>
                <w:rFonts w:cs="Times New Roman"/>
                <w:sz w:val="24"/>
                <w:szCs w:val="24"/>
              </w:rPr>
              <w:t>. Организация деятельности школьной службы медиации</w:t>
            </w:r>
            <w:r>
              <w:rPr>
                <w:rFonts w:cs="Times New Roman"/>
                <w:sz w:val="24"/>
                <w:szCs w:val="24"/>
              </w:rPr>
              <w:t>.</w:t>
            </w:r>
            <w:r w:rsidRPr="007B5BF5">
              <w:rPr>
                <w:rFonts w:cs="Times New Roman"/>
                <w:sz w:val="24"/>
                <w:szCs w:val="24"/>
              </w:rPr>
              <w:t xml:space="preserve"> </w:t>
            </w:r>
          </w:p>
          <w:p w:rsidR="00F77D6E" w:rsidRPr="00BD20A0" w:rsidRDefault="00F77D6E" w:rsidP="005444E4">
            <w:pPr>
              <w:shd w:val="clear" w:color="auto" w:fill="FFFFFF" w:themeFill="background1"/>
              <w:rPr>
                <w:rFonts w:cs="Times New Roman"/>
                <w:sz w:val="24"/>
                <w:szCs w:val="24"/>
              </w:rPr>
            </w:pPr>
            <w:r>
              <w:rPr>
                <w:rFonts w:cs="Times New Roman"/>
                <w:sz w:val="24"/>
                <w:szCs w:val="24"/>
              </w:rPr>
              <w:t>5</w:t>
            </w:r>
            <w:r w:rsidRPr="007B5BF5">
              <w:rPr>
                <w:rFonts w:cs="Times New Roman"/>
                <w:sz w:val="24"/>
                <w:szCs w:val="24"/>
              </w:rPr>
              <w:t xml:space="preserve">. Внедрение медиативных технологий в процесс реализации основных направлений воспитательной и профилактической  </w:t>
            </w:r>
            <w:r w:rsidRPr="00716B95">
              <w:rPr>
                <w:rFonts w:cs="Times New Roman"/>
                <w:sz w:val="24"/>
                <w:szCs w:val="24"/>
                <w:shd w:val="clear" w:color="auto" w:fill="FFFFFF" w:themeFill="background1"/>
              </w:rPr>
              <w:t>работы</w:t>
            </w:r>
            <w:r>
              <w:rPr>
                <w:rFonts w:cs="Times New Roman"/>
                <w:sz w:val="24"/>
                <w:szCs w:val="24"/>
                <w:shd w:val="clear" w:color="auto" w:fill="FFFFFF" w:themeFill="background1"/>
              </w:rPr>
              <w:t>.</w:t>
            </w:r>
          </w:p>
        </w:tc>
        <w:tc>
          <w:tcPr>
            <w:tcW w:w="2410" w:type="dxa"/>
            <w:shd w:val="clear" w:color="auto" w:fill="auto"/>
          </w:tcPr>
          <w:p w:rsidR="00F77D6E" w:rsidRPr="007B5BF5" w:rsidRDefault="00F77D6E" w:rsidP="005444E4">
            <w:pPr>
              <w:rPr>
                <w:rFonts w:cs="Times New Roman"/>
                <w:sz w:val="24"/>
                <w:szCs w:val="24"/>
              </w:rPr>
            </w:pPr>
            <w:r w:rsidRPr="007B5BF5">
              <w:rPr>
                <w:rFonts w:cs="Times New Roman"/>
                <w:sz w:val="24"/>
                <w:szCs w:val="24"/>
              </w:rPr>
              <w:t xml:space="preserve">1. Функционирование  и презентация деятельности  школьной службы медиации </w:t>
            </w:r>
          </w:p>
          <w:p w:rsidR="00F77D6E" w:rsidRPr="007B5BF5" w:rsidRDefault="00F77D6E" w:rsidP="005444E4">
            <w:pPr>
              <w:rPr>
                <w:rFonts w:cs="Times New Roman"/>
                <w:sz w:val="24"/>
                <w:szCs w:val="24"/>
              </w:rPr>
            </w:pPr>
            <w:r w:rsidRPr="007B5BF5">
              <w:rPr>
                <w:rFonts w:cs="Times New Roman"/>
                <w:sz w:val="24"/>
                <w:szCs w:val="24"/>
              </w:rPr>
              <w:t>2. Реализации основных направлений воспитательной и профилактической  работы в рамках школьных, региональных, республиканских, международных мероприятий</w:t>
            </w:r>
          </w:p>
          <w:p w:rsidR="00F77D6E" w:rsidRPr="007B5BF5" w:rsidRDefault="00F77D6E" w:rsidP="005444E4">
            <w:pPr>
              <w:rPr>
                <w:rFonts w:cs="Times New Roman"/>
                <w:sz w:val="24"/>
                <w:szCs w:val="24"/>
              </w:rPr>
            </w:pPr>
            <w:r w:rsidRPr="007B5BF5">
              <w:rPr>
                <w:rFonts w:cs="Times New Roman"/>
                <w:sz w:val="24"/>
                <w:szCs w:val="24"/>
              </w:rPr>
              <w:t>3. Проведение медиативных сессий в рамках родительских собраний, университетов, деятельности клубов и трансляция позитивного опыта.</w:t>
            </w:r>
          </w:p>
          <w:p w:rsidR="00F77D6E" w:rsidRPr="002F5B88" w:rsidRDefault="00F77D6E" w:rsidP="005444E4">
            <w:pPr>
              <w:shd w:val="clear" w:color="auto" w:fill="FFFFFF" w:themeFill="background1"/>
              <w:rPr>
                <w:rFonts w:cs="Times New Roman"/>
                <w:sz w:val="24"/>
                <w:szCs w:val="24"/>
              </w:rPr>
            </w:pPr>
            <w:proofErr w:type="gramStart"/>
            <w:r>
              <w:rPr>
                <w:rFonts w:cs="Times New Roman"/>
                <w:sz w:val="24"/>
                <w:szCs w:val="24"/>
              </w:rPr>
              <w:t>3</w:t>
            </w:r>
            <w:r w:rsidRPr="002F5B88">
              <w:rPr>
                <w:rFonts w:cs="Times New Roman"/>
                <w:sz w:val="24"/>
                <w:szCs w:val="24"/>
              </w:rPr>
              <w:t>.Включение родительской общественности в инновационную деятельность, обучение родителей медиативным техникам, привлечении их к участию в проводимых мероприятиях на региональном, республиканском и международном уровнях.</w:t>
            </w:r>
            <w:proofErr w:type="gramEnd"/>
          </w:p>
        </w:tc>
        <w:tc>
          <w:tcPr>
            <w:tcW w:w="2835" w:type="dxa"/>
            <w:shd w:val="clear" w:color="auto" w:fill="auto"/>
          </w:tcPr>
          <w:p w:rsidR="00F77D6E" w:rsidRDefault="00F77D6E" w:rsidP="005444E4">
            <w:pPr>
              <w:rPr>
                <w:rFonts w:cs="Times New Roman"/>
                <w:sz w:val="24"/>
                <w:szCs w:val="24"/>
              </w:rPr>
            </w:pPr>
            <w:r>
              <w:rPr>
                <w:rFonts w:cs="Times New Roman"/>
                <w:sz w:val="24"/>
                <w:szCs w:val="24"/>
              </w:rPr>
              <w:t>1. Организация постоянно действующего семинара «Рефлексивные навыки педагогов как средство формирования эффективного опыта профессиональной деятельности» по следующим направлениям:</w:t>
            </w:r>
          </w:p>
          <w:p w:rsidR="00F77D6E" w:rsidRDefault="00F77D6E" w:rsidP="005444E4">
            <w:pPr>
              <w:rPr>
                <w:rFonts w:cs="Times New Roman"/>
                <w:sz w:val="24"/>
                <w:szCs w:val="24"/>
              </w:rPr>
            </w:pPr>
            <w:r>
              <w:rPr>
                <w:rFonts w:cs="Times New Roman"/>
                <w:sz w:val="24"/>
                <w:szCs w:val="24"/>
              </w:rPr>
              <w:t>‒эффективный педагогический опыт как результат непрерывного личностно-профессионального развития и образования педагога;</w:t>
            </w:r>
          </w:p>
          <w:p w:rsidR="00F77D6E" w:rsidRDefault="00F77D6E" w:rsidP="005444E4">
            <w:pPr>
              <w:rPr>
                <w:rFonts w:cs="Times New Roman"/>
                <w:sz w:val="24"/>
                <w:szCs w:val="24"/>
              </w:rPr>
            </w:pPr>
            <w:r>
              <w:rPr>
                <w:rFonts w:cs="Times New Roman"/>
                <w:sz w:val="24"/>
                <w:szCs w:val="24"/>
              </w:rPr>
              <w:t>‒эффективный педагогический опыт как условия успешной аттестации педагогических кадров;</w:t>
            </w:r>
          </w:p>
          <w:p w:rsidR="00F77D6E" w:rsidRDefault="00F77D6E" w:rsidP="005444E4">
            <w:pPr>
              <w:rPr>
                <w:rFonts w:cs="Times New Roman"/>
                <w:sz w:val="24"/>
                <w:szCs w:val="24"/>
              </w:rPr>
            </w:pPr>
            <w:r>
              <w:rPr>
                <w:rFonts w:cs="Times New Roman"/>
                <w:sz w:val="24"/>
                <w:szCs w:val="24"/>
              </w:rPr>
              <w:t>2. Проведение индивидуального педагогического исследования в рамках инновационного проекта и в соответствии с выявленным проблемным полем профессиональной деятельности.</w:t>
            </w:r>
          </w:p>
          <w:p w:rsidR="00F77D6E" w:rsidRPr="00BD20A0" w:rsidRDefault="00F77D6E" w:rsidP="005444E4">
            <w:pPr>
              <w:rPr>
                <w:rFonts w:cs="Times New Roman"/>
                <w:sz w:val="24"/>
                <w:szCs w:val="24"/>
              </w:rPr>
            </w:pPr>
            <w:r>
              <w:rPr>
                <w:rFonts w:cs="Times New Roman"/>
                <w:sz w:val="24"/>
                <w:szCs w:val="24"/>
              </w:rPr>
              <w:t>3. Групповая работа педагогов в рамках методических творческих формирований.</w:t>
            </w:r>
          </w:p>
        </w:tc>
        <w:tc>
          <w:tcPr>
            <w:tcW w:w="1701" w:type="dxa"/>
            <w:shd w:val="clear" w:color="auto" w:fill="auto"/>
          </w:tcPr>
          <w:p w:rsidR="00F77D6E" w:rsidRDefault="00F77D6E" w:rsidP="005444E4">
            <w:pPr>
              <w:rPr>
                <w:rFonts w:cs="Times New Roman"/>
                <w:sz w:val="24"/>
                <w:szCs w:val="24"/>
              </w:rPr>
            </w:pPr>
            <w:r>
              <w:rPr>
                <w:rFonts w:cs="Times New Roman"/>
                <w:sz w:val="24"/>
                <w:szCs w:val="24"/>
              </w:rPr>
              <w:t>1. Осуществление промежуточной диагностики в соответствии с критериями инновационного проекта.</w:t>
            </w:r>
          </w:p>
          <w:p w:rsidR="00F77D6E" w:rsidRDefault="00F77D6E" w:rsidP="005444E4">
            <w:pPr>
              <w:rPr>
                <w:rFonts w:cs="Times New Roman"/>
                <w:sz w:val="24"/>
                <w:szCs w:val="24"/>
              </w:rPr>
            </w:pPr>
            <w:r>
              <w:rPr>
                <w:rFonts w:cs="Times New Roman"/>
                <w:sz w:val="24"/>
                <w:szCs w:val="24"/>
              </w:rPr>
              <w:t xml:space="preserve">2. </w:t>
            </w:r>
            <w:r w:rsidRPr="009216EC">
              <w:rPr>
                <w:rFonts w:cs="Times New Roman"/>
                <w:sz w:val="24"/>
                <w:szCs w:val="24"/>
              </w:rPr>
              <w:t>Индивидуальное консультирование педагогов</w:t>
            </w:r>
            <w:r>
              <w:rPr>
                <w:rFonts w:cs="Times New Roman"/>
                <w:sz w:val="24"/>
                <w:szCs w:val="24"/>
              </w:rPr>
              <w:t>, участников инновационной деятельности, по психолого-педагогическим вопросам в рамках проекта.</w:t>
            </w:r>
          </w:p>
          <w:p w:rsidR="00F77D6E" w:rsidRPr="00BD20A0" w:rsidRDefault="00F77D6E" w:rsidP="005444E4">
            <w:pPr>
              <w:rPr>
                <w:rFonts w:cs="Times New Roman"/>
                <w:sz w:val="24"/>
                <w:szCs w:val="24"/>
              </w:rPr>
            </w:pPr>
            <w:r>
              <w:rPr>
                <w:rFonts w:cs="Times New Roman"/>
                <w:sz w:val="24"/>
                <w:szCs w:val="24"/>
              </w:rPr>
              <w:t>3. Содействие созданию психологически комфортной атмосферы взаимодействия участников инновационного проекта, основанной на принципах сотрудничества.</w:t>
            </w:r>
          </w:p>
        </w:tc>
        <w:tc>
          <w:tcPr>
            <w:tcW w:w="1842" w:type="dxa"/>
            <w:shd w:val="clear" w:color="auto" w:fill="auto"/>
          </w:tcPr>
          <w:p w:rsidR="00F77D6E" w:rsidRDefault="00F77D6E" w:rsidP="005444E4">
            <w:pPr>
              <w:ind w:right="-108"/>
              <w:rPr>
                <w:rFonts w:cs="Times New Roman"/>
                <w:sz w:val="24"/>
                <w:szCs w:val="24"/>
              </w:rPr>
            </w:pPr>
            <w:r>
              <w:rPr>
                <w:rFonts w:cs="Times New Roman"/>
                <w:sz w:val="24"/>
                <w:szCs w:val="24"/>
              </w:rPr>
              <w:t xml:space="preserve">1. Определенный уровень </w:t>
            </w:r>
            <w:proofErr w:type="spellStart"/>
            <w:r>
              <w:rPr>
                <w:rFonts w:cs="Times New Roman"/>
                <w:sz w:val="24"/>
                <w:szCs w:val="24"/>
              </w:rPr>
              <w:t>сформированности</w:t>
            </w:r>
            <w:proofErr w:type="spellEnd"/>
            <w:r>
              <w:rPr>
                <w:rFonts w:cs="Times New Roman"/>
                <w:sz w:val="24"/>
                <w:szCs w:val="24"/>
              </w:rPr>
              <w:t xml:space="preserve"> (более высокий) у педагогов, участников инновационной деятельности: </w:t>
            </w:r>
          </w:p>
          <w:p w:rsidR="00F77D6E" w:rsidRDefault="00F77D6E" w:rsidP="005444E4">
            <w:pPr>
              <w:rPr>
                <w:rFonts w:cs="Times New Roman"/>
                <w:sz w:val="24"/>
                <w:szCs w:val="24"/>
              </w:rPr>
            </w:pPr>
            <w:r>
              <w:rPr>
                <w:rFonts w:cs="Times New Roman"/>
                <w:sz w:val="24"/>
                <w:szCs w:val="24"/>
              </w:rPr>
              <w:t>‒ уровень педагогической деятельности,</w:t>
            </w:r>
          </w:p>
          <w:p w:rsidR="00F77D6E" w:rsidRDefault="00F77D6E" w:rsidP="005444E4">
            <w:pPr>
              <w:rPr>
                <w:rFonts w:cs="Times New Roman"/>
                <w:sz w:val="24"/>
                <w:szCs w:val="24"/>
              </w:rPr>
            </w:pPr>
            <w:r>
              <w:rPr>
                <w:rFonts w:cs="Times New Roman"/>
                <w:sz w:val="24"/>
                <w:szCs w:val="24"/>
              </w:rPr>
              <w:t>педагогического опыта.</w:t>
            </w:r>
          </w:p>
          <w:p w:rsidR="00F77D6E" w:rsidRDefault="00F77D6E" w:rsidP="005444E4">
            <w:pPr>
              <w:rPr>
                <w:rFonts w:cs="Times New Roman"/>
                <w:sz w:val="24"/>
                <w:szCs w:val="24"/>
              </w:rPr>
            </w:pPr>
            <w:r>
              <w:rPr>
                <w:rFonts w:cs="Times New Roman"/>
                <w:sz w:val="24"/>
                <w:szCs w:val="24"/>
              </w:rPr>
              <w:t>2.Промежуточные итоги реализации индивидуальных педагогических исследований участников инновационной деятельности.</w:t>
            </w:r>
          </w:p>
          <w:p w:rsidR="00F77D6E" w:rsidRDefault="00F77D6E" w:rsidP="005444E4">
            <w:pPr>
              <w:rPr>
                <w:rFonts w:cs="Times New Roman"/>
                <w:sz w:val="24"/>
                <w:szCs w:val="24"/>
              </w:rPr>
            </w:pPr>
            <w:r>
              <w:rPr>
                <w:rFonts w:cs="Times New Roman"/>
                <w:sz w:val="24"/>
                <w:szCs w:val="24"/>
              </w:rPr>
              <w:t>3. Оформленный индивидуальный педагогический опыт учителей, участников инновационной деятельности.</w:t>
            </w:r>
          </w:p>
          <w:p w:rsidR="00F77D6E" w:rsidRPr="00BD20A0" w:rsidRDefault="00F77D6E" w:rsidP="005444E4">
            <w:pPr>
              <w:rPr>
                <w:rFonts w:cs="Times New Roman"/>
                <w:sz w:val="24"/>
                <w:szCs w:val="24"/>
              </w:rPr>
            </w:pPr>
            <w:r>
              <w:rPr>
                <w:rFonts w:cs="Times New Roman"/>
                <w:sz w:val="24"/>
                <w:szCs w:val="24"/>
              </w:rPr>
              <w:t>6. Справка о промежуточных результатах проекта.</w:t>
            </w:r>
          </w:p>
        </w:tc>
      </w:tr>
      <w:tr w:rsidR="00F77D6E" w:rsidRPr="00BD20A0" w:rsidTr="00F77D6E">
        <w:trPr>
          <w:trHeight w:val="5093"/>
        </w:trPr>
        <w:tc>
          <w:tcPr>
            <w:tcW w:w="1560" w:type="dxa"/>
            <w:shd w:val="clear" w:color="auto" w:fill="auto"/>
          </w:tcPr>
          <w:p w:rsidR="00F77D6E" w:rsidRPr="003B7018" w:rsidRDefault="00F77D6E" w:rsidP="005444E4">
            <w:pPr>
              <w:rPr>
                <w:rFonts w:cs="Times New Roman"/>
                <w:b/>
                <w:sz w:val="24"/>
                <w:szCs w:val="24"/>
              </w:rPr>
            </w:pPr>
            <w:r w:rsidRPr="003B7018">
              <w:rPr>
                <w:rFonts w:cs="Times New Roman"/>
                <w:b/>
                <w:sz w:val="24"/>
                <w:szCs w:val="24"/>
              </w:rPr>
              <w:lastRenderedPageBreak/>
              <w:t>Об</w:t>
            </w:r>
            <w:r>
              <w:rPr>
                <w:rFonts w:cs="Times New Roman"/>
                <w:b/>
                <w:sz w:val="24"/>
                <w:szCs w:val="24"/>
              </w:rPr>
              <w:t>об</w:t>
            </w:r>
            <w:r w:rsidRPr="003B7018">
              <w:rPr>
                <w:rFonts w:cs="Times New Roman"/>
                <w:b/>
                <w:sz w:val="24"/>
                <w:szCs w:val="24"/>
              </w:rPr>
              <w:t>щаю</w:t>
            </w:r>
            <w:r>
              <w:rPr>
                <w:rFonts w:cs="Times New Roman"/>
                <w:b/>
                <w:sz w:val="24"/>
                <w:szCs w:val="24"/>
              </w:rPr>
              <w:t xml:space="preserve">щий </w:t>
            </w:r>
            <w:r w:rsidRPr="003B7018">
              <w:rPr>
                <w:rFonts w:cs="Times New Roman"/>
                <w:b/>
                <w:sz w:val="24"/>
                <w:szCs w:val="24"/>
              </w:rPr>
              <w:t>(ян</w:t>
            </w:r>
            <w:r>
              <w:rPr>
                <w:rFonts w:cs="Times New Roman"/>
                <w:b/>
                <w:sz w:val="24"/>
                <w:szCs w:val="24"/>
              </w:rPr>
              <w:t>варь 2025 – август 2025</w:t>
            </w:r>
            <w:r w:rsidRPr="003B7018">
              <w:rPr>
                <w:rFonts w:cs="Times New Roman"/>
                <w:b/>
                <w:sz w:val="24"/>
                <w:szCs w:val="24"/>
              </w:rPr>
              <w:t xml:space="preserve">) </w:t>
            </w:r>
          </w:p>
          <w:p w:rsidR="00F77D6E" w:rsidRPr="003B7018" w:rsidRDefault="00F77D6E" w:rsidP="005444E4">
            <w:pPr>
              <w:jc w:val="center"/>
              <w:rPr>
                <w:rFonts w:cs="Times New Roman"/>
                <w:b/>
                <w:sz w:val="24"/>
                <w:szCs w:val="24"/>
              </w:rPr>
            </w:pPr>
          </w:p>
        </w:tc>
        <w:tc>
          <w:tcPr>
            <w:tcW w:w="3118" w:type="dxa"/>
            <w:shd w:val="clear" w:color="auto" w:fill="auto"/>
          </w:tcPr>
          <w:p w:rsidR="00F77D6E" w:rsidRDefault="00F77D6E" w:rsidP="005444E4">
            <w:pPr>
              <w:rPr>
                <w:rFonts w:cs="Times New Roman"/>
                <w:sz w:val="24"/>
                <w:szCs w:val="24"/>
              </w:rPr>
            </w:pPr>
            <w:r>
              <w:rPr>
                <w:rFonts w:cs="Times New Roman"/>
                <w:sz w:val="24"/>
                <w:szCs w:val="24"/>
              </w:rPr>
              <w:t xml:space="preserve">1. Организация деятельности </w:t>
            </w:r>
            <w:proofErr w:type="spellStart"/>
            <w:r>
              <w:rPr>
                <w:rFonts w:cs="Times New Roman"/>
                <w:sz w:val="24"/>
                <w:szCs w:val="24"/>
              </w:rPr>
              <w:t>инновационно-экспертного</w:t>
            </w:r>
            <w:proofErr w:type="spellEnd"/>
            <w:r>
              <w:rPr>
                <w:rFonts w:cs="Times New Roman"/>
                <w:sz w:val="24"/>
                <w:szCs w:val="24"/>
              </w:rPr>
              <w:t xml:space="preserve"> совета учреждения образования по направлениям:</w:t>
            </w:r>
          </w:p>
          <w:p w:rsidR="00F77D6E" w:rsidRDefault="00F77D6E" w:rsidP="005444E4">
            <w:pPr>
              <w:rPr>
                <w:rFonts w:cs="Times New Roman"/>
                <w:sz w:val="24"/>
                <w:szCs w:val="24"/>
              </w:rPr>
            </w:pPr>
            <w:r>
              <w:rPr>
                <w:rFonts w:cs="Times New Roman"/>
                <w:sz w:val="24"/>
                <w:szCs w:val="24"/>
              </w:rPr>
              <w:t>‒анализ, экспертная оценка полученных результатов инновационной деятельности в соответствии с критериями проекта;</w:t>
            </w:r>
          </w:p>
          <w:p w:rsidR="00F77D6E" w:rsidRDefault="00F77D6E" w:rsidP="005444E4">
            <w:pPr>
              <w:rPr>
                <w:rFonts w:cs="Times New Roman"/>
                <w:sz w:val="24"/>
                <w:szCs w:val="24"/>
              </w:rPr>
            </w:pPr>
            <w:r>
              <w:rPr>
                <w:rFonts w:cs="Times New Roman"/>
                <w:sz w:val="24"/>
                <w:szCs w:val="24"/>
              </w:rPr>
              <w:t>‒составление и анализ итоговых  отчетов о результатах инновационной деятельности участников инновационной деятельности и УО;</w:t>
            </w:r>
          </w:p>
          <w:p w:rsidR="00F77D6E" w:rsidRDefault="00F77D6E" w:rsidP="005444E4">
            <w:pPr>
              <w:rPr>
                <w:rFonts w:cs="Times New Roman"/>
                <w:sz w:val="24"/>
                <w:szCs w:val="24"/>
              </w:rPr>
            </w:pPr>
            <w:r>
              <w:rPr>
                <w:rFonts w:cs="Times New Roman"/>
                <w:sz w:val="24"/>
                <w:szCs w:val="24"/>
              </w:rPr>
              <w:t>‒презентация, содействие распространению образцов эффективного педагогического опыта (выставки, электронные материалы, открытые заседания творческих групп.);</w:t>
            </w:r>
          </w:p>
          <w:p w:rsidR="00F77D6E" w:rsidRDefault="00F77D6E" w:rsidP="005444E4">
            <w:pPr>
              <w:rPr>
                <w:rFonts w:cs="Times New Roman"/>
                <w:sz w:val="24"/>
                <w:szCs w:val="24"/>
              </w:rPr>
            </w:pPr>
            <w:r>
              <w:rPr>
                <w:rFonts w:cs="Times New Roman"/>
                <w:sz w:val="24"/>
                <w:szCs w:val="24"/>
              </w:rPr>
              <w:t>‒подготовка методических материалов по внедрению апробированной инновационной модели в образовательную практику;</w:t>
            </w:r>
          </w:p>
          <w:p w:rsidR="00F77D6E" w:rsidRDefault="00F77D6E" w:rsidP="005444E4">
            <w:pPr>
              <w:rPr>
                <w:rFonts w:cs="Times New Roman"/>
                <w:sz w:val="24"/>
                <w:szCs w:val="24"/>
              </w:rPr>
            </w:pPr>
            <w:r>
              <w:rPr>
                <w:rFonts w:cs="Times New Roman"/>
                <w:sz w:val="24"/>
                <w:szCs w:val="24"/>
              </w:rPr>
              <w:t xml:space="preserve">‒обобщение </w:t>
            </w:r>
            <w:r>
              <w:rPr>
                <w:rFonts w:cs="Times New Roman"/>
                <w:sz w:val="24"/>
                <w:szCs w:val="24"/>
              </w:rPr>
              <w:lastRenderedPageBreak/>
              <w:t>инновационного опыта УО.</w:t>
            </w:r>
          </w:p>
          <w:p w:rsidR="00F77D6E" w:rsidRDefault="00F77D6E" w:rsidP="005444E4">
            <w:pPr>
              <w:rPr>
                <w:rFonts w:cs="Times New Roman"/>
                <w:sz w:val="24"/>
                <w:szCs w:val="24"/>
              </w:rPr>
            </w:pPr>
            <w:r>
              <w:rPr>
                <w:rFonts w:cs="Times New Roman"/>
                <w:sz w:val="24"/>
                <w:szCs w:val="24"/>
              </w:rPr>
              <w:t>2. Проведение педагогических советов по итогам и распространению инновационного опыта.</w:t>
            </w:r>
          </w:p>
          <w:p w:rsidR="00F77D6E" w:rsidRDefault="00F77D6E" w:rsidP="005444E4">
            <w:pPr>
              <w:rPr>
                <w:rFonts w:cs="Times New Roman"/>
                <w:sz w:val="24"/>
                <w:szCs w:val="24"/>
              </w:rPr>
            </w:pPr>
            <w:r>
              <w:rPr>
                <w:rFonts w:cs="Times New Roman"/>
                <w:sz w:val="24"/>
                <w:szCs w:val="24"/>
              </w:rPr>
              <w:t>3. Организация мероприятий по представлению инновационного опыта:</w:t>
            </w:r>
          </w:p>
          <w:p w:rsidR="00F77D6E" w:rsidRDefault="00F77D6E" w:rsidP="005444E4">
            <w:pPr>
              <w:shd w:val="clear" w:color="auto" w:fill="FFFFFF" w:themeFill="background1"/>
              <w:rPr>
                <w:rFonts w:cs="Times New Roman"/>
                <w:sz w:val="24"/>
                <w:szCs w:val="24"/>
              </w:rPr>
            </w:pPr>
            <w:r>
              <w:rPr>
                <w:rFonts w:cs="Times New Roman"/>
                <w:sz w:val="24"/>
                <w:szCs w:val="24"/>
              </w:rPr>
              <w:t>‒серии открытых мероприятий;</w:t>
            </w:r>
          </w:p>
          <w:p w:rsidR="00F77D6E" w:rsidRDefault="00F77D6E" w:rsidP="005444E4">
            <w:pPr>
              <w:shd w:val="clear" w:color="auto" w:fill="FFFFFF" w:themeFill="background1"/>
              <w:rPr>
                <w:rFonts w:cs="Times New Roman"/>
                <w:sz w:val="24"/>
                <w:szCs w:val="24"/>
              </w:rPr>
            </w:pPr>
            <w:r>
              <w:rPr>
                <w:rFonts w:cs="Times New Roman"/>
                <w:sz w:val="24"/>
                <w:szCs w:val="24"/>
              </w:rPr>
              <w:t>‒семинары и др.</w:t>
            </w:r>
          </w:p>
          <w:p w:rsidR="00F77D6E" w:rsidRDefault="00F77D6E" w:rsidP="005444E4">
            <w:pPr>
              <w:shd w:val="clear" w:color="auto" w:fill="FFFFFF" w:themeFill="background1"/>
              <w:rPr>
                <w:rFonts w:cs="Times New Roman"/>
                <w:sz w:val="24"/>
                <w:szCs w:val="24"/>
              </w:rPr>
            </w:pPr>
            <w:r>
              <w:rPr>
                <w:rFonts w:cs="Times New Roman"/>
                <w:sz w:val="24"/>
                <w:szCs w:val="24"/>
              </w:rPr>
              <w:t>4. Организация мероприятий по обмену инновационным опытом с УО, работающим по аналогичной инновационной модели.</w:t>
            </w:r>
          </w:p>
          <w:p w:rsidR="00F77D6E" w:rsidRPr="00BD20A0" w:rsidRDefault="00F77D6E" w:rsidP="005444E4">
            <w:pPr>
              <w:pStyle w:val="a7"/>
              <w:ind w:left="0"/>
              <w:rPr>
                <w:rFonts w:cs="Times New Roman"/>
                <w:sz w:val="24"/>
                <w:szCs w:val="24"/>
              </w:rPr>
            </w:pPr>
            <w:r>
              <w:rPr>
                <w:rFonts w:cs="Times New Roman"/>
                <w:sz w:val="24"/>
                <w:szCs w:val="24"/>
              </w:rPr>
              <w:t xml:space="preserve">5. </w:t>
            </w:r>
            <w:r w:rsidRPr="001F28A6">
              <w:rPr>
                <w:rFonts w:cs="Times New Roman"/>
                <w:sz w:val="24"/>
                <w:szCs w:val="24"/>
              </w:rPr>
              <w:t>Внесение корректив в Программу развития учреждения образования</w:t>
            </w:r>
            <w:r>
              <w:rPr>
                <w:rFonts w:cs="Times New Roman"/>
                <w:sz w:val="24"/>
                <w:szCs w:val="24"/>
              </w:rPr>
              <w:t>, изменение модели педагога в соответствии с эффективными результатами инновационной деятельности</w:t>
            </w:r>
            <w:r w:rsidRPr="001F28A6">
              <w:rPr>
                <w:rFonts w:cs="Times New Roman"/>
                <w:sz w:val="24"/>
                <w:szCs w:val="24"/>
              </w:rPr>
              <w:t>.</w:t>
            </w:r>
          </w:p>
        </w:tc>
        <w:tc>
          <w:tcPr>
            <w:tcW w:w="2410" w:type="dxa"/>
            <w:shd w:val="clear" w:color="auto" w:fill="auto"/>
          </w:tcPr>
          <w:p w:rsidR="00F77D6E" w:rsidRDefault="00F77D6E" w:rsidP="005444E4">
            <w:pPr>
              <w:rPr>
                <w:rFonts w:cs="Times New Roman"/>
                <w:sz w:val="24"/>
                <w:szCs w:val="24"/>
              </w:rPr>
            </w:pPr>
            <w:r>
              <w:rPr>
                <w:rFonts w:cs="Times New Roman"/>
                <w:sz w:val="24"/>
                <w:szCs w:val="24"/>
              </w:rPr>
              <w:lastRenderedPageBreak/>
              <w:t>1</w:t>
            </w:r>
            <w:r w:rsidRPr="00716B95">
              <w:rPr>
                <w:rFonts w:cs="Times New Roman"/>
                <w:sz w:val="24"/>
                <w:szCs w:val="24"/>
                <w:shd w:val="clear" w:color="auto" w:fill="FFFFFF" w:themeFill="background1"/>
              </w:rPr>
              <w:t>.Организация деятельности учреждения образования по</w:t>
            </w:r>
            <w:r>
              <w:rPr>
                <w:rFonts w:cs="Times New Roman"/>
                <w:sz w:val="24"/>
                <w:szCs w:val="24"/>
              </w:rPr>
              <w:t xml:space="preserve"> направлениям:</w:t>
            </w:r>
          </w:p>
          <w:p w:rsidR="00F77D6E" w:rsidRDefault="00F77D6E" w:rsidP="005444E4">
            <w:pPr>
              <w:rPr>
                <w:rFonts w:cs="Times New Roman"/>
                <w:sz w:val="24"/>
                <w:szCs w:val="24"/>
              </w:rPr>
            </w:pPr>
            <w:r>
              <w:rPr>
                <w:rFonts w:cs="Times New Roman"/>
                <w:sz w:val="24"/>
                <w:szCs w:val="24"/>
              </w:rPr>
              <w:t>‒информирование педагогической общественности о результатах инновационной деятельности;</w:t>
            </w:r>
          </w:p>
          <w:p w:rsidR="00F77D6E" w:rsidRDefault="00F77D6E" w:rsidP="005444E4">
            <w:pPr>
              <w:rPr>
                <w:rFonts w:cs="Times New Roman"/>
                <w:sz w:val="24"/>
                <w:szCs w:val="24"/>
              </w:rPr>
            </w:pPr>
            <w:r>
              <w:rPr>
                <w:rFonts w:cs="Times New Roman"/>
                <w:sz w:val="24"/>
                <w:szCs w:val="24"/>
              </w:rPr>
              <w:t>‒предоставление информации на сайт УО о результатах реализации проекта;</w:t>
            </w:r>
          </w:p>
          <w:p w:rsidR="00F77D6E" w:rsidRDefault="00F77D6E" w:rsidP="005444E4">
            <w:pPr>
              <w:rPr>
                <w:rFonts w:cs="Times New Roman"/>
                <w:sz w:val="24"/>
                <w:szCs w:val="24"/>
              </w:rPr>
            </w:pPr>
            <w:r>
              <w:rPr>
                <w:rFonts w:cs="Times New Roman"/>
                <w:sz w:val="24"/>
                <w:szCs w:val="24"/>
              </w:rPr>
              <w:t>‒пополнение банка данных эффективных образцов педагогического опыта;</w:t>
            </w:r>
          </w:p>
          <w:p w:rsidR="00F77D6E" w:rsidRDefault="00F77D6E" w:rsidP="005444E4">
            <w:pPr>
              <w:rPr>
                <w:rFonts w:cs="Times New Roman"/>
                <w:sz w:val="24"/>
                <w:szCs w:val="24"/>
              </w:rPr>
            </w:pPr>
            <w:r>
              <w:rPr>
                <w:rFonts w:cs="Times New Roman"/>
                <w:sz w:val="24"/>
                <w:szCs w:val="24"/>
              </w:rPr>
              <w:t>‒трансляция эффективных образцов педагогического опыта как в информационной поле УО, так и региона, республики.</w:t>
            </w:r>
          </w:p>
          <w:p w:rsidR="00F77D6E" w:rsidRDefault="00F77D6E" w:rsidP="005444E4">
            <w:pPr>
              <w:rPr>
                <w:rFonts w:cs="Times New Roman"/>
                <w:sz w:val="24"/>
                <w:szCs w:val="24"/>
              </w:rPr>
            </w:pPr>
            <w:r>
              <w:rPr>
                <w:rFonts w:cs="Times New Roman"/>
                <w:sz w:val="24"/>
                <w:szCs w:val="24"/>
              </w:rPr>
              <w:t xml:space="preserve">2. Организация </w:t>
            </w:r>
            <w:proofErr w:type="spellStart"/>
            <w:r>
              <w:rPr>
                <w:rFonts w:cs="Times New Roman"/>
                <w:sz w:val="24"/>
                <w:szCs w:val="24"/>
              </w:rPr>
              <w:t>онлайн-конференций</w:t>
            </w:r>
            <w:proofErr w:type="spellEnd"/>
            <w:r>
              <w:rPr>
                <w:rFonts w:cs="Times New Roman"/>
                <w:sz w:val="24"/>
                <w:szCs w:val="24"/>
              </w:rPr>
              <w:t xml:space="preserve">, </w:t>
            </w:r>
            <w:proofErr w:type="spellStart"/>
            <w:r>
              <w:rPr>
                <w:rFonts w:cs="Times New Roman"/>
                <w:sz w:val="24"/>
                <w:szCs w:val="24"/>
              </w:rPr>
              <w:lastRenderedPageBreak/>
              <w:t>вебинаров</w:t>
            </w:r>
            <w:proofErr w:type="spellEnd"/>
            <w:r>
              <w:rPr>
                <w:rFonts w:cs="Times New Roman"/>
                <w:sz w:val="24"/>
                <w:szCs w:val="24"/>
              </w:rPr>
              <w:t>, форумов и др. по результатам инновационной деятельности.</w:t>
            </w:r>
          </w:p>
          <w:p w:rsidR="00F77D6E" w:rsidRDefault="00F77D6E" w:rsidP="005444E4">
            <w:pPr>
              <w:rPr>
                <w:rFonts w:cs="Times New Roman"/>
                <w:sz w:val="24"/>
                <w:szCs w:val="24"/>
              </w:rPr>
            </w:pPr>
            <w:r>
              <w:rPr>
                <w:rFonts w:cs="Times New Roman"/>
                <w:sz w:val="24"/>
                <w:szCs w:val="24"/>
              </w:rPr>
              <w:t xml:space="preserve">3. Популяризация, рекламные акции, отражающие профессиональные достижения, эффективный педагогический опыт участников инновационной деятельности и УО в целом. </w:t>
            </w:r>
          </w:p>
          <w:p w:rsidR="00F77D6E" w:rsidRPr="00BD20A0" w:rsidRDefault="00F77D6E" w:rsidP="005444E4">
            <w:pPr>
              <w:rPr>
                <w:rFonts w:cs="Times New Roman"/>
                <w:sz w:val="24"/>
                <w:szCs w:val="24"/>
              </w:rPr>
            </w:pPr>
          </w:p>
        </w:tc>
        <w:tc>
          <w:tcPr>
            <w:tcW w:w="2410" w:type="dxa"/>
            <w:shd w:val="clear" w:color="auto" w:fill="auto"/>
          </w:tcPr>
          <w:p w:rsidR="00F77D6E" w:rsidRDefault="00F77D6E" w:rsidP="005444E4">
            <w:pPr>
              <w:rPr>
                <w:rFonts w:cs="Times New Roman"/>
                <w:sz w:val="24"/>
                <w:szCs w:val="24"/>
              </w:rPr>
            </w:pPr>
            <w:r>
              <w:rPr>
                <w:rFonts w:cs="Times New Roman"/>
                <w:sz w:val="24"/>
                <w:szCs w:val="24"/>
              </w:rPr>
              <w:lastRenderedPageBreak/>
              <w:t>1. Консультационная помощь по вопросам:</w:t>
            </w:r>
          </w:p>
          <w:p w:rsidR="00F77D6E" w:rsidRDefault="00F77D6E" w:rsidP="005444E4">
            <w:pPr>
              <w:rPr>
                <w:rFonts w:cs="Times New Roman"/>
                <w:sz w:val="24"/>
                <w:szCs w:val="24"/>
              </w:rPr>
            </w:pPr>
            <w:r>
              <w:rPr>
                <w:rFonts w:cs="Times New Roman"/>
                <w:sz w:val="24"/>
                <w:szCs w:val="24"/>
              </w:rPr>
              <w:t>‒анализа и систематизации материалов по итогам реализации инновационной деятельности;</w:t>
            </w:r>
          </w:p>
          <w:p w:rsidR="00F77D6E" w:rsidRDefault="00F77D6E" w:rsidP="005444E4">
            <w:pPr>
              <w:rPr>
                <w:rFonts w:cs="Times New Roman"/>
                <w:sz w:val="24"/>
                <w:szCs w:val="24"/>
              </w:rPr>
            </w:pPr>
            <w:r>
              <w:rPr>
                <w:rFonts w:cs="Times New Roman"/>
                <w:sz w:val="24"/>
                <w:szCs w:val="24"/>
              </w:rPr>
              <w:t>‒оформления индивидуального педагогического опыта участников инновационной деятельности;</w:t>
            </w:r>
          </w:p>
          <w:p w:rsidR="00F77D6E" w:rsidRDefault="00F77D6E" w:rsidP="005444E4">
            <w:pPr>
              <w:rPr>
                <w:rFonts w:cs="Times New Roman"/>
                <w:sz w:val="24"/>
                <w:szCs w:val="24"/>
              </w:rPr>
            </w:pPr>
            <w:r>
              <w:rPr>
                <w:rFonts w:cs="Times New Roman"/>
                <w:sz w:val="24"/>
                <w:szCs w:val="24"/>
              </w:rPr>
              <w:t>‒систематизации и обобщения материалов индивидуальных педагогических исследований  в рамках проекта;</w:t>
            </w:r>
          </w:p>
          <w:p w:rsidR="00F77D6E" w:rsidRDefault="00F77D6E" w:rsidP="005444E4">
            <w:pPr>
              <w:rPr>
                <w:rFonts w:cs="Times New Roman"/>
                <w:sz w:val="24"/>
                <w:szCs w:val="24"/>
              </w:rPr>
            </w:pPr>
            <w:r>
              <w:rPr>
                <w:rFonts w:cs="Times New Roman"/>
                <w:sz w:val="24"/>
                <w:szCs w:val="24"/>
              </w:rPr>
              <w:t>‒разработки программы презентации и механизмов трансляции образцов эффективного педагогического опыта.</w:t>
            </w:r>
          </w:p>
          <w:p w:rsidR="00F77D6E" w:rsidRDefault="00F77D6E" w:rsidP="005444E4">
            <w:pPr>
              <w:rPr>
                <w:rFonts w:cs="Times New Roman"/>
                <w:sz w:val="24"/>
                <w:szCs w:val="24"/>
              </w:rPr>
            </w:pPr>
            <w:r>
              <w:rPr>
                <w:rFonts w:cs="Times New Roman"/>
                <w:sz w:val="24"/>
                <w:szCs w:val="24"/>
              </w:rPr>
              <w:t xml:space="preserve">2. Консультационная помощь при </w:t>
            </w:r>
            <w:r>
              <w:rPr>
                <w:rFonts w:cs="Times New Roman"/>
                <w:sz w:val="24"/>
                <w:szCs w:val="24"/>
              </w:rPr>
              <w:lastRenderedPageBreak/>
              <w:t>подготовке отчетных материалов по итогам реализации инновационного проекта.</w:t>
            </w:r>
          </w:p>
          <w:p w:rsidR="00F77D6E" w:rsidRPr="00BD20A0" w:rsidRDefault="00F77D6E" w:rsidP="005444E4">
            <w:pPr>
              <w:rPr>
                <w:rFonts w:cs="Times New Roman"/>
                <w:sz w:val="24"/>
                <w:szCs w:val="24"/>
              </w:rPr>
            </w:pPr>
          </w:p>
        </w:tc>
        <w:tc>
          <w:tcPr>
            <w:tcW w:w="2835" w:type="dxa"/>
            <w:shd w:val="clear" w:color="auto" w:fill="auto"/>
          </w:tcPr>
          <w:p w:rsidR="00F77D6E" w:rsidRDefault="00F77D6E" w:rsidP="005444E4">
            <w:pPr>
              <w:rPr>
                <w:rFonts w:cs="Times New Roman"/>
                <w:sz w:val="24"/>
                <w:szCs w:val="24"/>
              </w:rPr>
            </w:pPr>
            <w:r>
              <w:rPr>
                <w:rFonts w:cs="Times New Roman"/>
                <w:sz w:val="24"/>
                <w:szCs w:val="24"/>
              </w:rPr>
              <w:lastRenderedPageBreak/>
              <w:t xml:space="preserve">1. Итоговая самодиагностика: </w:t>
            </w:r>
          </w:p>
          <w:p w:rsidR="00F77D6E" w:rsidRDefault="00F77D6E" w:rsidP="005444E4">
            <w:pPr>
              <w:rPr>
                <w:rFonts w:cs="Times New Roman"/>
                <w:sz w:val="24"/>
                <w:szCs w:val="24"/>
              </w:rPr>
            </w:pPr>
            <w:r>
              <w:rPr>
                <w:rFonts w:cs="Times New Roman"/>
                <w:sz w:val="24"/>
                <w:szCs w:val="24"/>
              </w:rPr>
              <w:t>‒рефлексивных, исследовательских, проектировочных умений;</w:t>
            </w:r>
          </w:p>
          <w:p w:rsidR="00F77D6E" w:rsidRDefault="00F77D6E" w:rsidP="005444E4">
            <w:pPr>
              <w:rPr>
                <w:rFonts w:cs="Times New Roman"/>
                <w:sz w:val="24"/>
                <w:szCs w:val="24"/>
              </w:rPr>
            </w:pPr>
            <w:r>
              <w:rPr>
                <w:rFonts w:cs="Times New Roman"/>
                <w:sz w:val="24"/>
                <w:szCs w:val="24"/>
              </w:rPr>
              <w:t>‒уровня педагогической деятельности;</w:t>
            </w:r>
          </w:p>
          <w:p w:rsidR="00F77D6E" w:rsidRDefault="00F77D6E" w:rsidP="005444E4">
            <w:pPr>
              <w:rPr>
                <w:rFonts w:cs="Times New Roman"/>
                <w:sz w:val="24"/>
                <w:szCs w:val="24"/>
              </w:rPr>
            </w:pPr>
            <w:r>
              <w:rPr>
                <w:rFonts w:cs="Times New Roman"/>
                <w:sz w:val="24"/>
                <w:szCs w:val="24"/>
              </w:rPr>
              <w:t>‒уровня педагогического опыта.</w:t>
            </w:r>
          </w:p>
          <w:p w:rsidR="00F77D6E" w:rsidRDefault="00F77D6E" w:rsidP="005444E4">
            <w:pPr>
              <w:rPr>
                <w:rFonts w:cs="Times New Roman"/>
                <w:sz w:val="24"/>
                <w:szCs w:val="24"/>
              </w:rPr>
            </w:pPr>
            <w:r>
              <w:rPr>
                <w:rFonts w:cs="Times New Roman"/>
                <w:sz w:val="24"/>
                <w:szCs w:val="24"/>
              </w:rPr>
              <w:t>2.Анализ и систематизация результатов инновационной деятельности.</w:t>
            </w:r>
          </w:p>
          <w:p w:rsidR="00F77D6E" w:rsidRDefault="00F77D6E" w:rsidP="005444E4">
            <w:pPr>
              <w:rPr>
                <w:rFonts w:cs="Times New Roman"/>
                <w:sz w:val="24"/>
                <w:szCs w:val="24"/>
              </w:rPr>
            </w:pPr>
            <w:r>
              <w:rPr>
                <w:rFonts w:cs="Times New Roman"/>
                <w:sz w:val="24"/>
                <w:szCs w:val="24"/>
              </w:rPr>
              <w:t>3.Оформление и презентация индивидуального опыта педагогической деятельности (по 2-3 проблемам).</w:t>
            </w:r>
          </w:p>
          <w:p w:rsidR="00F77D6E" w:rsidRDefault="00F77D6E" w:rsidP="005444E4">
            <w:pPr>
              <w:rPr>
                <w:rFonts w:cs="Times New Roman"/>
                <w:sz w:val="24"/>
                <w:szCs w:val="24"/>
              </w:rPr>
            </w:pPr>
            <w:r>
              <w:rPr>
                <w:rFonts w:cs="Times New Roman"/>
                <w:sz w:val="24"/>
                <w:szCs w:val="24"/>
              </w:rPr>
              <w:t>4. Анализ и систематизация результатов индивидуальных педагогических исследований в рамках проекта.</w:t>
            </w:r>
          </w:p>
          <w:p w:rsidR="00F77D6E" w:rsidRDefault="00F77D6E" w:rsidP="005444E4">
            <w:pPr>
              <w:rPr>
                <w:rFonts w:cs="Times New Roman"/>
                <w:sz w:val="24"/>
                <w:szCs w:val="24"/>
              </w:rPr>
            </w:pPr>
            <w:r>
              <w:rPr>
                <w:rFonts w:cs="Times New Roman"/>
                <w:sz w:val="24"/>
                <w:szCs w:val="24"/>
              </w:rPr>
              <w:t xml:space="preserve">5. Разработка и предоставление отчетных материалов по результатам </w:t>
            </w:r>
            <w:r>
              <w:rPr>
                <w:rFonts w:cs="Times New Roman"/>
                <w:sz w:val="24"/>
                <w:szCs w:val="24"/>
              </w:rPr>
              <w:lastRenderedPageBreak/>
              <w:t>инновационной деятельности.</w:t>
            </w:r>
          </w:p>
          <w:p w:rsidR="00F77D6E" w:rsidRDefault="00F77D6E" w:rsidP="005444E4">
            <w:pPr>
              <w:rPr>
                <w:rFonts w:cs="Times New Roman"/>
                <w:sz w:val="24"/>
                <w:szCs w:val="24"/>
              </w:rPr>
            </w:pPr>
            <w:r>
              <w:rPr>
                <w:rFonts w:cs="Times New Roman"/>
                <w:sz w:val="24"/>
                <w:szCs w:val="24"/>
              </w:rPr>
              <w:t>6. Организация и проведение мероприятий по презентации образцов эффективного педагогического опыта:</w:t>
            </w:r>
          </w:p>
          <w:p w:rsidR="00F77D6E" w:rsidRDefault="00F77D6E" w:rsidP="005444E4">
            <w:pPr>
              <w:rPr>
                <w:rFonts w:cs="Times New Roman"/>
                <w:sz w:val="24"/>
                <w:szCs w:val="24"/>
              </w:rPr>
            </w:pPr>
            <w:r>
              <w:rPr>
                <w:rFonts w:cs="Times New Roman"/>
                <w:sz w:val="24"/>
                <w:szCs w:val="24"/>
              </w:rPr>
              <w:t>‒выставки методических материалов, электронных разработок, пособий, статей, дидактических сборников и др.;</w:t>
            </w:r>
          </w:p>
          <w:p w:rsidR="00F77D6E" w:rsidRDefault="00F77D6E" w:rsidP="005444E4">
            <w:pPr>
              <w:rPr>
                <w:rFonts w:cs="Times New Roman"/>
                <w:sz w:val="24"/>
                <w:szCs w:val="24"/>
              </w:rPr>
            </w:pPr>
            <w:r>
              <w:rPr>
                <w:rFonts w:cs="Times New Roman"/>
                <w:sz w:val="24"/>
                <w:szCs w:val="24"/>
              </w:rPr>
              <w:t>‒проведение серии открытых мероприятий, отражающих эффективный опыт индивидуальной профессиональной деятельности;</w:t>
            </w:r>
          </w:p>
          <w:p w:rsidR="00F77D6E" w:rsidRPr="0085616F" w:rsidRDefault="00F77D6E" w:rsidP="005444E4">
            <w:pPr>
              <w:rPr>
                <w:rFonts w:cs="Times New Roman"/>
                <w:sz w:val="24"/>
                <w:szCs w:val="24"/>
              </w:rPr>
            </w:pPr>
            <w:r>
              <w:rPr>
                <w:rFonts w:cs="Times New Roman"/>
                <w:sz w:val="24"/>
                <w:szCs w:val="24"/>
              </w:rPr>
              <w:t>‒подготовка и проведение мастер-классов, открытых заседаний творческих групп, педагогических студий, клубов и др.</w:t>
            </w:r>
          </w:p>
        </w:tc>
        <w:tc>
          <w:tcPr>
            <w:tcW w:w="1701" w:type="dxa"/>
            <w:shd w:val="clear" w:color="auto" w:fill="auto"/>
          </w:tcPr>
          <w:p w:rsidR="00F77D6E" w:rsidRDefault="00F77D6E" w:rsidP="005444E4">
            <w:pPr>
              <w:rPr>
                <w:rFonts w:cs="Times New Roman"/>
                <w:sz w:val="24"/>
                <w:szCs w:val="24"/>
              </w:rPr>
            </w:pPr>
            <w:r>
              <w:rPr>
                <w:rFonts w:cs="Times New Roman"/>
                <w:sz w:val="24"/>
                <w:szCs w:val="24"/>
              </w:rPr>
              <w:lastRenderedPageBreak/>
              <w:t>1.Осуществление итоговой диагностики в соответствии с критериями инновационного проекта.</w:t>
            </w:r>
          </w:p>
          <w:p w:rsidR="00F77D6E" w:rsidRDefault="00F77D6E" w:rsidP="005444E4">
            <w:pPr>
              <w:rPr>
                <w:rFonts w:cs="Times New Roman"/>
                <w:sz w:val="24"/>
                <w:szCs w:val="24"/>
              </w:rPr>
            </w:pPr>
            <w:r>
              <w:rPr>
                <w:rFonts w:cs="Times New Roman"/>
                <w:sz w:val="24"/>
                <w:szCs w:val="24"/>
              </w:rPr>
              <w:t>2. Проведение психологических тренингов, направленных на формирование микроклимата, ориентированного на обмен инновационным опытом и сотрудничество.</w:t>
            </w:r>
          </w:p>
          <w:p w:rsidR="00F77D6E" w:rsidRPr="00B009B1" w:rsidRDefault="00F77D6E" w:rsidP="005444E4">
            <w:pPr>
              <w:rPr>
                <w:rFonts w:cs="Times New Roman"/>
                <w:sz w:val="24"/>
                <w:szCs w:val="24"/>
              </w:rPr>
            </w:pPr>
            <w:r>
              <w:rPr>
                <w:rFonts w:cs="Times New Roman"/>
                <w:sz w:val="24"/>
                <w:szCs w:val="24"/>
              </w:rPr>
              <w:t xml:space="preserve">3. Консультационная помощь по вопросам продолжения личностно-профессионального развития </w:t>
            </w:r>
            <w:r>
              <w:rPr>
                <w:rFonts w:cs="Times New Roman"/>
                <w:sz w:val="24"/>
                <w:szCs w:val="24"/>
              </w:rPr>
              <w:lastRenderedPageBreak/>
              <w:t>педагогов, завершивших реализацию инновационного проекта.</w:t>
            </w:r>
          </w:p>
        </w:tc>
        <w:tc>
          <w:tcPr>
            <w:tcW w:w="1842" w:type="dxa"/>
            <w:shd w:val="clear" w:color="auto" w:fill="auto"/>
          </w:tcPr>
          <w:p w:rsidR="00F77D6E" w:rsidRDefault="00F77D6E" w:rsidP="005444E4">
            <w:pPr>
              <w:rPr>
                <w:rFonts w:cs="Times New Roman"/>
                <w:sz w:val="24"/>
                <w:szCs w:val="24"/>
              </w:rPr>
            </w:pPr>
            <w:r>
              <w:rPr>
                <w:rFonts w:cs="Times New Roman"/>
                <w:sz w:val="24"/>
                <w:szCs w:val="24"/>
              </w:rPr>
              <w:lastRenderedPageBreak/>
              <w:t xml:space="preserve">1.Выявлен итоговый уровень </w:t>
            </w:r>
            <w:proofErr w:type="spellStart"/>
            <w:r>
              <w:rPr>
                <w:rFonts w:cs="Times New Roman"/>
                <w:sz w:val="24"/>
                <w:szCs w:val="24"/>
              </w:rPr>
              <w:t>сформированности</w:t>
            </w:r>
            <w:proofErr w:type="spellEnd"/>
            <w:r>
              <w:rPr>
                <w:rFonts w:cs="Times New Roman"/>
                <w:sz w:val="24"/>
                <w:szCs w:val="24"/>
              </w:rPr>
              <w:t xml:space="preserve"> рефлексивных, исследовательских, проектировочных умений; уровень педагогической деятельности;</w:t>
            </w:r>
          </w:p>
          <w:p w:rsidR="00F77D6E" w:rsidRDefault="00F77D6E" w:rsidP="005444E4">
            <w:pPr>
              <w:rPr>
                <w:rFonts w:cs="Times New Roman"/>
                <w:sz w:val="24"/>
                <w:szCs w:val="24"/>
              </w:rPr>
            </w:pPr>
            <w:r>
              <w:rPr>
                <w:rFonts w:cs="Times New Roman"/>
                <w:sz w:val="24"/>
                <w:szCs w:val="24"/>
              </w:rPr>
              <w:t>уровень педагогического опыта.</w:t>
            </w:r>
          </w:p>
          <w:p w:rsidR="00F77D6E" w:rsidRDefault="00F77D6E" w:rsidP="005444E4">
            <w:pPr>
              <w:rPr>
                <w:rFonts w:cs="Times New Roman"/>
                <w:sz w:val="24"/>
                <w:szCs w:val="24"/>
              </w:rPr>
            </w:pPr>
            <w:r>
              <w:rPr>
                <w:rFonts w:cs="Times New Roman"/>
                <w:sz w:val="24"/>
                <w:szCs w:val="24"/>
              </w:rPr>
              <w:t>2. Определена динамика диагностических показателей и мера их соответствия критериям и показателям проекта.</w:t>
            </w:r>
          </w:p>
          <w:p w:rsidR="00F77D6E" w:rsidRDefault="00F77D6E" w:rsidP="005444E4">
            <w:pPr>
              <w:rPr>
                <w:rFonts w:cs="Times New Roman"/>
                <w:sz w:val="24"/>
                <w:szCs w:val="24"/>
              </w:rPr>
            </w:pPr>
            <w:r>
              <w:rPr>
                <w:rFonts w:cs="Times New Roman"/>
                <w:sz w:val="24"/>
                <w:szCs w:val="24"/>
              </w:rPr>
              <w:t xml:space="preserve">3. Оформленный индивидуальный педагогический опыт (по 2-3 проблемам) </w:t>
            </w:r>
            <w:r>
              <w:rPr>
                <w:rFonts w:cs="Times New Roman"/>
                <w:sz w:val="24"/>
                <w:szCs w:val="24"/>
              </w:rPr>
              <w:lastRenderedPageBreak/>
              <w:t>участников инновационной деятельности.</w:t>
            </w:r>
          </w:p>
          <w:p w:rsidR="00F77D6E" w:rsidRDefault="00F77D6E" w:rsidP="005444E4">
            <w:pPr>
              <w:rPr>
                <w:rFonts w:cs="Times New Roman"/>
                <w:sz w:val="24"/>
                <w:szCs w:val="24"/>
              </w:rPr>
            </w:pPr>
            <w:r>
              <w:rPr>
                <w:rFonts w:cs="Times New Roman"/>
                <w:sz w:val="24"/>
                <w:szCs w:val="24"/>
              </w:rPr>
              <w:t>4.Сборники образцов эффективного педагогического опыта УО.</w:t>
            </w:r>
          </w:p>
          <w:p w:rsidR="00F77D6E" w:rsidRDefault="00F77D6E" w:rsidP="005444E4">
            <w:pPr>
              <w:rPr>
                <w:rFonts w:cs="Times New Roman"/>
                <w:sz w:val="24"/>
                <w:szCs w:val="24"/>
              </w:rPr>
            </w:pPr>
            <w:r>
              <w:rPr>
                <w:rFonts w:cs="Times New Roman"/>
                <w:sz w:val="24"/>
                <w:szCs w:val="24"/>
              </w:rPr>
              <w:t>5. Справка об итоговых результатах реализации инновационного проекта.</w:t>
            </w:r>
          </w:p>
          <w:p w:rsidR="00F77D6E" w:rsidRDefault="00F77D6E" w:rsidP="005444E4">
            <w:pPr>
              <w:rPr>
                <w:rFonts w:cs="Times New Roman"/>
                <w:sz w:val="24"/>
                <w:szCs w:val="24"/>
              </w:rPr>
            </w:pPr>
            <w:r>
              <w:rPr>
                <w:rFonts w:cs="Times New Roman"/>
                <w:sz w:val="24"/>
                <w:szCs w:val="24"/>
              </w:rPr>
              <w:t>6. Методические материалы по внедрению апробированной инновационной модели в образовательную практику.</w:t>
            </w:r>
          </w:p>
          <w:p w:rsidR="00F77D6E" w:rsidRPr="00BD20A0" w:rsidRDefault="00F77D6E" w:rsidP="005444E4">
            <w:pPr>
              <w:rPr>
                <w:rFonts w:cs="Times New Roman"/>
                <w:sz w:val="24"/>
                <w:szCs w:val="24"/>
              </w:rPr>
            </w:pPr>
          </w:p>
        </w:tc>
      </w:tr>
    </w:tbl>
    <w:p w:rsidR="00F77D6E" w:rsidRDefault="00F77D6E" w:rsidP="00F77D6E">
      <w:pPr>
        <w:jc w:val="center"/>
      </w:pPr>
    </w:p>
    <w:p w:rsidR="00F77D6E" w:rsidRDefault="00F77D6E" w:rsidP="00F77D6E">
      <w:r>
        <w:br w:type="page"/>
      </w:r>
    </w:p>
    <w:p w:rsidR="00F77D6E" w:rsidRPr="00387B97" w:rsidRDefault="00F77D6E" w:rsidP="00F77D6E">
      <w:pPr>
        <w:ind w:left="8364" w:firstLine="10"/>
        <w:rPr>
          <w:rFonts w:eastAsia="Calibri"/>
          <w:sz w:val="30"/>
          <w:szCs w:val="30"/>
        </w:rPr>
      </w:pPr>
      <w:r w:rsidRPr="00387B97">
        <w:rPr>
          <w:rFonts w:eastAsia="Calibri"/>
          <w:sz w:val="30"/>
          <w:szCs w:val="30"/>
        </w:rPr>
        <w:lastRenderedPageBreak/>
        <w:t>УТВЕРЖДАЮ</w:t>
      </w:r>
    </w:p>
    <w:p w:rsidR="00F77D6E" w:rsidRPr="00387B97" w:rsidRDefault="00F77D6E" w:rsidP="00F77D6E">
      <w:pPr>
        <w:ind w:left="8364" w:firstLine="10"/>
        <w:rPr>
          <w:rFonts w:eastAsia="Calibri"/>
          <w:sz w:val="30"/>
          <w:szCs w:val="30"/>
          <w:lang w:val="be-BY"/>
        </w:rPr>
      </w:pPr>
      <w:r w:rsidRPr="00387B97">
        <w:rPr>
          <w:rFonts w:eastAsia="Calibri"/>
          <w:sz w:val="30"/>
          <w:szCs w:val="30"/>
        </w:rPr>
        <w:t>Директор</w:t>
      </w:r>
      <w:r w:rsidRPr="00387B97">
        <w:rPr>
          <w:rFonts w:eastAsia="Calibri"/>
          <w:sz w:val="30"/>
          <w:szCs w:val="30"/>
          <w:lang w:val="be-BY"/>
        </w:rPr>
        <w:t xml:space="preserve"> государственного учреждения </w:t>
      </w:r>
    </w:p>
    <w:p w:rsidR="00F77D6E" w:rsidRPr="00387B97" w:rsidRDefault="00F77D6E" w:rsidP="00F77D6E">
      <w:pPr>
        <w:ind w:left="8364" w:firstLine="10"/>
        <w:rPr>
          <w:rFonts w:eastAsia="Calibri"/>
          <w:sz w:val="30"/>
          <w:szCs w:val="30"/>
        </w:rPr>
      </w:pPr>
      <w:r w:rsidRPr="00387B97">
        <w:rPr>
          <w:rFonts w:eastAsia="Calibri"/>
          <w:sz w:val="30"/>
          <w:szCs w:val="30"/>
          <w:lang w:val="be-BY"/>
        </w:rPr>
        <w:t xml:space="preserve">образования </w:t>
      </w:r>
      <w:r w:rsidRPr="00387B97">
        <w:rPr>
          <w:rFonts w:eastAsia="Calibri"/>
          <w:sz w:val="30"/>
          <w:szCs w:val="30"/>
        </w:rPr>
        <w:t>«</w:t>
      </w:r>
      <w:r>
        <w:rPr>
          <w:rFonts w:eastAsia="Calibri"/>
          <w:sz w:val="30"/>
          <w:szCs w:val="30"/>
          <w:lang w:val="be-BY"/>
        </w:rPr>
        <w:t>Липский учебно-педагогический комплекс детский сад – средняя школа</w:t>
      </w:r>
      <w:r w:rsidRPr="00387B97">
        <w:rPr>
          <w:rFonts w:eastAsia="Calibri"/>
          <w:sz w:val="30"/>
          <w:szCs w:val="30"/>
        </w:rPr>
        <w:t>»</w:t>
      </w:r>
    </w:p>
    <w:p w:rsidR="00F77D6E" w:rsidRPr="00387B97" w:rsidRDefault="00F77D6E" w:rsidP="00F77D6E">
      <w:pPr>
        <w:ind w:left="8364" w:firstLine="10"/>
        <w:rPr>
          <w:rFonts w:eastAsia="Calibri"/>
          <w:sz w:val="30"/>
          <w:szCs w:val="30"/>
        </w:rPr>
      </w:pPr>
      <w:r w:rsidRPr="00387B97">
        <w:rPr>
          <w:rFonts w:eastAsia="Calibri"/>
          <w:sz w:val="30"/>
          <w:szCs w:val="30"/>
        </w:rPr>
        <w:t>_________</w:t>
      </w:r>
      <w:r>
        <w:rPr>
          <w:rFonts w:eastAsia="Calibri"/>
          <w:sz w:val="30"/>
          <w:szCs w:val="30"/>
        </w:rPr>
        <w:t>______</w:t>
      </w:r>
      <w:r w:rsidRPr="00387B97">
        <w:rPr>
          <w:rFonts w:eastAsia="Calibri"/>
          <w:sz w:val="30"/>
          <w:szCs w:val="30"/>
        </w:rPr>
        <w:t xml:space="preserve">____ </w:t>
      </w:r>
      <w:proofErr w:type="spellStart"/>
      <w:r>
        <w:rPr>
          <w:rFonts w:eastAsia="Calibri"/>
          <w:sz w:val="30"/>
          <w:szCs w:val="30"/>
        </w:rPr>
        <w:t>О.К.Оглашевич</w:t>
      </w:r>
      <w:proofErr w:type="spellEnd"/>
    </w:p>
    <w:p w:rsidR="00F77D6E" w:rsidRPr="00387B97" w:rsidRDefault="00F77D6E" w:rsidP="00F77D6E">
      <w:pPr>
        <w:ind w:left="8364" w:firstLine="10"/>
        <w:rPr>
          <w:rFonts w:eastAsia="Calibri"/>
          <w:sz w:val="30"/>
          <w:szCs w:val="30"/>
        </w:rPr>
      </w:pPr>
      <w:r w:rsidRPr="00387B97">
        <w:rPr>
          <w:rFonts w:eastAsia="Calibri"/>
          <w:sz w:val="30"/>
          <w:szCs w:val="30"/>
        </w:rPr>
        <w:t>«__</w:t>
      </w:r>
      <w:r>
        <w:rPr>
          <w:rFonts w:eastAsia="Calibri"/>
          <w:sz w:val="30"/>
          <w:szCs w:val="30"/>
        </w:rPr>
        <w:t>____</w:t>
      </w:r>
      <w:r w:rsidRPr="00387B97">
        <w:rPr>
          <w:rFonts w:eastAsia="Calibri"/>
          <w:sz w:val="30"/>
          <w:szCs w:val="30"/>
        </w:rPr>
        <w:t>_» ______</w:t>
      </w:r>
      <w:r>
        <w:rPr>
          <w:rFonts w:eastAsia="Calibri"/>
          <w:sz w:val="30"/>
          <w:szCs w:val="30"/>
        </w:rPr>
        <w:t>_______</w:t>
      </w:r>
      <w:r w:rsidRPr="00387B97">
        <w:rPr>
          <w:rFonts w:eastAsia="Calibri"/>
          <w:sz w:val="30"/>
          <w:szCs w:val="30"/>
        </w:rPr>
        <w:t>_______ 20__</w:t>
      </w:r>
    </w:p>
    <w:p w:rsidR="00F77D6E" w:rsidRDefault="00F77D6E" w:rsidP="00F77D6E">
      <w:pPr>
        <w:ind w:firstLine="540"/>
        <w:jc w:val="center"/>
        <w:rPr>
          <w:b/>
          <w:bCs/>
        </w:rPr>
      </w:pPr>
    </w:p>
    <w:p w:rsidR="00F77D6E" w:rsidRPr="00CA16FA" w:rsidRDefault="00F77D6E" w:rsidP="00F77D6E">
      <w:pPr>
        <w:ind w:firstLine="540"/>
        <w:jc w:val="center"/>
        <w:rPr>
          <w:bCs/>
        </w:rPr>
      </w:pPr>
      <w:r w:rsidRPr="00CA16FA">
        <w:rPr>
          <w:bCs/>
        </w:rPr>
        <w:t>Календарный план реализации инновационного проекта</w:t>
      </w:r>
    </w:p>
    <w:p w:rsidR="00F77D6E" w:rsidRPr="00CA16FA" w:rsidRDefault="00F77D6E" w:rsidP="00F77D6E">
      <w:pPr>
        <w:pStyle w:val="a6"/>
        <w:jc w:val="center"/>
        <w:rPr>
          <w:rFonts w:ascii="Times New Roman" w:eastAsia="Times New Roman" w:hAnsi="Times New Roman" w:cs="Times New Roman"/>
          <w:bCs/>
          <w:sz w:val="28"/>
          <w:szCs w:val="28"/>
          <w:lang w:eastAsia="ru-RU"/>
        </w:rPr>
      </w:pPr>
      <w:r w:rsidRPr="00CA16FA">
        <w:rPr>
          <w:rFonts w:ascii="Times New Roman" w:hAnsi="Times New Roman" w:cs="Times New Roman"/>
          <w:sz w:val="28"/>
          <w:szCs w:val="28"/>
        </w:rPr>
        <w:t>«</w:t>
      </w:r>
      <w:r w:rsidRPr="00CA16FA">
        <w:rPr>
          <w:rFonts w:ascii="Times New Roman" w:eastAsia="Times New Roman" w:hAnsi="Times New Roman" w:cs="Times New Roman"/>
          <w:bCs/>
          <w:sz w:val="28"/>
          <w:szCs w:val="28"/>
          <w:lang w:eastAsia="ru-RU"/>
        </w:rPr>
        <w:t xml:space="preserve">Внедрение модели конструктивного взаимодействия социальных партнёров </w:t>
      </w:r>
    </w:p>
    <w:p w:rsidR="00F77D6E" w:rsidRPr="00CA16FA" w:rsidRDefault="00F77D6E" w:rsidP="00F77D6E">
      <w:pPr>
        <w:pStyle w:val="a6"/>
        <w:jc w:val="center"/>
        <w:rPr>
          <w:rFonts w:ascii="Times New Roman" w:eastAsia="Times New Roman" w:hAnsi="Times New Roman" w:cs="Times New Roman"/>
          <w:bCs/>
          <w:sz w:val="28"/>
          <w:szCs w:val="28"/>
          <w:lang w:eastAsia="ru-RU"/>
        </w:rPr>
      </w:pPr>
      <w:r w:rsidRPr="00CA16FA">
        <w:rPr>
          <w:rFonts w:ascii="Times New Roman" w:eastAsia="Times New Roman" w:hAnsi="Times New Roman" w:cs="Times New Roman"/>
          <w:bCs/>
          <w:sz w:val="28"/>
          <w:szCs w:val="28"/>
          <w:lang w:eastAsia="ru-RU"/>
        </w:rPr>
        <w:t>в условиях применения медиативных технологий участниками образовательного процесса»</w:t>
      </w:r>
    </w:p>
    <w:p w:rsidR="00F77D6E" w:rsidRPr="00CA16FA" w:rsidRDefault="00F77D6E" w:rsidP="00F77D6E">
      <w:pPr>
        <w:ind w:firstLine="540"/>
        <w:jc w:val="center"/>
        <w:rPr>
          <w:bCs/>
        </w:rPr>
      </w:pPr>
      <w:r w:rsidRPr="00CA16FA">
        <w:rPr>
          <w:bCs/>
        </w:rPr>
        <w:t>на 2022/2023 учебный год</w:t>
      </w:r>
    </w:p>
    <w:p w:rsidR="00F77D6E" w:rsidRPr="00155480" w:rsidRDefault="00F77D6E" w:rsidP="00F77D6E">
      <w:pPr>
        <w:ind w:firstLine="540"/>
        <w:jc w:val="both"/>
        <w:rPr>
          <w:b/>
          <w:bCs/>
        </w:rPr>
      </w:pPr>
    </w:p>
    <w:tbl>
      <w:tblPr>
        <w:tblW w:w="12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016"/>
        <w:gridCol w:w="3004"/>
        <w:gridCol w:w="2969"/>
        <w:gridCol w:w="2969"/>
      </w:tblGrid>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 xml:space="preserve">№ </w:t>
            </w:r>
            <w:proofErr w:type="spellStart"/>
            <w:proofErr w:type="gramStart"/>
            <w:r w:rsidRPr="00CA16FA">
              <w:rPr>
                <w:sz w:val="26"/>
                <w:szCs w:val="26"/>
              </w:rPr>
              <w:t>п</w:t>
            </w:r>
            <w:proofErr w:type="spellEnd"/>
            <w:proofErr w:type="gramEnd"/>
            <w:r w:rsidRPr="00CA16FA">
              <w:rPr>
                <w:sz w:val="26"/>
                <w:szCs w:val="26"/>
              </w:rPr>
              <w:t>/</w:t>
            </w:r>
            <w:proofErr w:type="spellStart"/>
            <w:r w:rsidRPr="00CA16FA">
              <w:rPr>
                <w:sz w:val="26"/>
                <w:szCs w:val="26"/>
              </w:rPr>
              <w:t>п</w:t>
            </w:r>
            <w:proofErr w:type="spellEnd"/>
          </w:p>
        </w:tc>
        <w:tc>
          <w:tcPr>
            <w:tcW w:w="3016" w:type="dxa"/>
            <w:shd w:val="clear" w:color="auto" w:fill="auto"/>
          </w:tcPr>
          <w:p w:rsidR="00F77D6E" w:rsidRPr="00CA16FA" w:rsidRDefault="00F77D6E" w:rsidP="005444E4">
            <w:pPr>
              <w:rPr>
                <w:sz w:val="26"/>
                <w:szCs w:val="26"/>
              </w:rPr>
            </w:pPr>
            <w:r w:rsidRPr="00CA16FA">
              <w:rPr>
                <w:sz w:val="26"/>
                <w:szCs w:val="26"/>
              </w:rPr>
              <w:t>Мероприятия</w:t>
            </w:r>
          </w:p>
        </w:tc>
        <w:tc>
          <w:tcPr>
            <w:tcW w:w="3004" w:type="dxa"/>
            <w:shd w:val="clear" w:color="auto" w:fill="auto"/>
          </w:tcPr>
          <w:p w:rsidR="00F77D6E" w:rsidRPr="00CA16FA" w:rsidRDefault="00F77D6E" w:rsidP="005444E4">
            <w:pPr>
              <w:jc w:val="center"/>
              <w:rPr>
                <w:sz w:val="26"/>
                <w:szCs w:val="26"/>
              </w:rPr>
            </w:pPr>
            <w:proofErr w:type="spellStart"/>
            <w:proofErr w:type="gramStart"/>
            <w:r w:rsidRPr="00CA16FA">
              <w:rPr>
                <w:sz w:val="26"/>
                <w:szCs w:val="26"/>
              </w:rPr>
              <w:t>C</w:t>
            </w:r>
            <w:proofErr w:type="gramEnd"/>
            <w:r w:rsidRPr="00CA16FA">
              <w:rPr>
                <w:sz w:val="26"/>
                <w:szCs w:val="26"/>
              </w:rPr>
              <w:t>роки</w:t>
            </w:r>
            <w:proofErr w:type="spellEnd"/>
          </w:p>
        </w:tc>
        <w:tc>
          <w:tcPr>
            <w:tcW w:w="2969" w:type="dxa"/>
            <w:shd w:val="clear" w:color="auto" w:fill="auto"/>
          </w:tcPr>
          <w:p w:rsidR="00F77D6E" w:rsidRPr="00CA16FA" w:rsidRDefault="00F77D6E" w:rsidP="005444E4">
            <w:pPr>
              <w:jc w:val="center"/>
              <w:rPr>
                <w:sz w:val="26"/>
                <w:szCs w:val="26"/>
              </w:rPr>
            </w:pPr>
            <w:r w:rsidRPr="00CA16FA">
              <w:rPr>
                <w:sz w:val="26"/>
                <w:szCs w:val="26"/>
              </w:rPr>
              <w:t>Ответственные</w:t>
            </w:r>
          </w:p>
        </w:tc>
        <w:tc>
          <w:tcPr>
            <w:tcW w:w="2969" w:type="dxa"/>
          </w:tcPr>
          <w:p w:rsidR="00F77D6E" w:rsidRPr="00CA16FA" w:rsidRDefault="00F77D6E" w:rsidP="005444E4">
            <w:pPr>
              <w:jc w:val="center"/>
              <w:rPr>
                <w:sz w:val="26"/>
                <w:szCs w:val="26"/>
              </w:rPr>
            </w:pPr>
            <w:r>
              <w:rPr>
                <w:sz w:val="26"/>
                <w:szCs w:val="26"/>
              </w:rPr>
              <w:t>Формы представления р</w:t>
            </w:r>
            <w:r w:rsidRPr="00CA16FA">
              <w:rPr>
                <w:sz w:val="26"/>
                <w:szCs w:val="26"/>
              </w:rPr>
              <w:t>езультат</w:t>
            </w:r>
            <w:r>
              <w:rPr>
                <w:sz w:val="26"/>
                <w:szCs w:val="26"/>
              </w:rPr>
              <w:t>а</w:t>
            </w:r>
            <w:r w:rsidRPr="00CA16FA">
              <w:rPr>
                <w:sz w:val="26"/>
                <w:szCs w:val="26"/>
              </w:rPr>
              <w:t xml:space="preserve"> </w:t>
            </w:r>
          </w:p>
        </w:tc>
      </w:tr>
      <w:tr w:rsidR="00F77D6E" w:rsidRPr="00155480" w:rsidTr="005444E4">
        <w:trPr>
          <w:jc w:val="center"/>
        </w:trPr>
        <w:tc>
          <w:tcPr>
            <w:tcW w:w="12575" w:type="dxa"/>
            <w:gridSpan w:val="5"/>
            <w:shd w:val="clear" w:color="auto" w:fill="auto"/>
          </w:tcPr>
          <w:p w:rsidR="00F77D6E" w:rsidRPr="00F971B0" w:rsidRDefault="00F77D6E" w:rsidP="005444E4">
            <w:pPr>
              <w:jc w:val="center"/>
              <w:rPr>
                <w:sz w:val="26"/>
                <w:szCs w:val="26"/>
              </w:rPr>
            </w:pPr>
            <w:r w:rsidRPr="00F971B0">
              <w:rPr>
                <w:rFonts w:eastAsia="Calibri"/>
                <w:sz w:val="26"/>
                <w:szCs w:val="26"/>
              </w:rPr>
              <w:t>Подготовительный этап (январь 2022 - август 2022)</w:t>
            </w:r>
          </w:p>
        </w:tc>
      </w:tr>
      <w:tr w:rsidR="00F77D6E" w:rsidRPr="00155480" w:rsidTr="005444E4">
        <w:trPr>
          <w:jc w:val="center"/>
        </w:trPr>
        <w:tc>
          <w:tcPr>
            <w:tcW w:w="617" w:type="dxa"/>
            <w:shd w:val="clear" w:color="auto" w:fill="auto"/>
          </w:tcPr>
          <w:p w:rsidR="00F77D6E" w:rsidRPr="00CA16FA" w:rsidRDefault="00F77D6E" w:rsidP="00F77D6E">
            <w:pPr>
              <w:pStyle w:val="a7"/>
              <w:numPr>
                <w:ilvl w:val="0"/>
                <w:numId w:val="19"/>
              </w:numPr>
              <w:contextualSpacing/>
              <w:jc w:val="center"/>
              <w:rPr>
                <w:sz w:val="26"/>
                <w:szCs w:val="26"/>
              </w:rPr>
            </w:pPr>
          </w:p>
        </w:tc>
        <w:tc>
          <w:tcPr>
            <w:tcW w:w="3016" w:type="dxa"/>
            <w:shd w:val="clear" w:color="auto" w:fill="auto"/>
          </w:tcPr>
          <w:p w:rsidR="00F77D6E" w:rsidRPr="00CA16FA" w:rsidRDefault="00F77D6E" w:rsidP="005444E4">
            <w:pPr>
              <w:rPr>
                <w:sz w:val="26"/>
                <w:szCs w:val="26"/>
              </w:rPr>
            </w:pPr>
            <w:proofErr w:type="gramStart"/>
            <w:r w:rsidRPr="00CA16FA">
              <w:rPr>
                <w:sz w:val="26"/>
                <w:szCs w:val="26"/>
              </w:rPr>
              <w:t>Создание инновационной команды по организационной и методической поддержки проекта</w:t>
            </w:r>
            <w:proofErr w:type="gramEnd"/>
          </w:p>
        </w:tc>
        <w:tc>
          <w:tcPr>
            <w:tcW w:w="3004" w:type="dxa"/>
            <w:shd w:val="clear" w:color="auto" w:fill="auto"/>
          </w:tcPr>
          <w:p w:rsidR="00F77D6E" w:rsidRDefault="00F77D6E" w:rsidP="005444E4">
            <w:pPr>
              <w:jc w:val="center"/>
              <w:rPr>
                <w:sz w:val="26"/>
                <w:szCs w:val="26"/>
              </w:rPr>
            </w:pPr>
            <w:r>
              <w:rPr>
                <w:sz w:val="26"/>
                <w:szCs w:val="26"/>
              </w:rPr>
              <w:t>м</w:t>
            </w:r>
            <w:r w:rsidRPr="00CA16FA">
              <w:rPr>
                <w:sz w:val="26"/>
                <w:szCs w:val="26"/>
              </w:rPr>
              <w:t>ай-август</w:t>
            </w:r>
          </w:p>
          <w:p w:rsidR="00F77D6E" w:rsidRPr="00CA16FA" w:rsidRDefault="00F77D6E" w:rsidP="005444E4">
            <w:pPr>
              <w:jc w:val="center"/>
              <w:rPr>
                <w:sz w:val="26"/>
                <w:szCs w:val="26"/>
              </w:rPr>
            </w:pPr>
            <w:r>
              <w:rPr>
                <w:sz w:val="26"/>
                <w:szCs w:val="26"/>
              </w:rPr>
              <w:t>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rPr>
                <w:sz w:val="26"/>
                <w:szCs w:val="26"/>
              </w:rPr>
            </w:pP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2</w:t>
            </w:r>
          </w:p>
        </w:tc>
        <w:tc>
          <w:tcPr>
            <w:tcW w:w="3016" w:type="dxa"/>
            <w:shd w:val="clear" w:color="auto" w:fill="auto"/>
          </w:tcPr>
          <w:p w:rsidR="00F77D6E" w:rsidRPr="00CA16FA" w:rsidRDefault="00F77D6E" w:rsidP="005444E4">
            <w:pPr>
              <w:rPr>
                <w:sz w:val="26"/>
                <w:szCs w:val="26"/>
              </w:rPr>
            </w:pPr>
            <w:r w:rsidRPr="00CA16FA">
              <w:rPr>
                <w:sz w:val="26"/>
                <w:szCs w:val="26"/>
              </w:rPr>
              <w:t>Проведение информационных встреч с учащимися, педагогами, родителями по вопросам инновационной деятельности</w:t>
            </w:r>
          </w:p>
        </w:tc>
        <w:tc>
          <w:tcPr>
            <w:tcW w:w="3004" w:type="dxa"/>
            <w:shd w:val="clear" w:color="auto" w:fill="auto"/>
          </w:tcPr>
          <w:p w:rsidR="00F77D6E" w:rsidRDefault="00F77D6E" w:rsidP="005444E4">
            <w:pPr>
              <w:jc w:val="center"/>
              <w:rPr>
                <w:sz w:val="26"/>
                <w:szCs w:val="26"/>
              </w:rPr>
            </w:pPr>
            <w:r>
              <w:rPr>
                <w:sz w:val="26"/>
                <w:szCs w:val="26"/>
              </w:rPr>
              <w:t>м</w:t>
            </w:r>
            <w:r w:rsidRPr="00CA16FA">
              <w:rPr>
                <w:sz w:val="26"/>
                <w:szCs w:val="26"/>
              </w:rPr>
              <w:t xml:space="preserve">ай </w:t>
            </w:r>
            <w:r>
              <w:rPr>
                <w:sz w:val="26"/>
                <w:szCs w:val="26"/>
              </w:rPr>
              <w:t>–</w:t>
            </w:r>
            <w:r w:rsidRPr="00CA16FA">
              <w:rPr>
                <w:sz w:val="26"/>
                <w:szCs w:val="26"/>
              </w:rPr>
              <w:t xml:space="preserve"> август</w:t>
            </w:r>
          </w:p>
          <w:p w:rsidR="00F77D6E" w:rsidRPr="00CA16FA" w:rsidRDefault="00F77D6E" w:rsidP="005444E4">
            <w:pPr>
              <w:jc w:val="center"/>
              <w:rPr>
                <w:sz w:val="26"/>
                <w:szCs w:val="26"/>
              </w:rPr>
            </w:pPr>
            <w:r>
              <w:rPr>
                <w:sz w:val="26"/>
                <w:szCs w:val="26"/>
              </w:rPr>
              <w:t>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r w:rsidRPr="00CA16FA">
              <w:rPr>
                <w:sz w:val="26"/>
                <w:szCs w:val="26"/>
              </w:rPr>
              <w:t>учителя-участники инновационного проекта</w:t>
            </w:r>
          </w:p>
        </w:tc>
        <w:tc>
          <w:tcPr>
            <w:tcW w:w="2969" w:type="dxa"/>
          </w:tcPr>
          <w:p w:rsidR="00F77D6E" w:rsidRPr="00CA16FA" w:rsidRDefault="00F77D6E" w:rsidP="005444E4">
            <w:pPr>
              <w:jc w:val="center"/>
              <w:rPr>
                <w:sz w:val="26"/>
                <w:szCs w:val="26"/>
              </w:rPr>
            </w:pPr>
            <w:r>
              <w:rPr>
                <w:sz w:val="26"/>
                <w:szCs w:val="26"/>
              </w:rPr>
              <w:t>Планы проведения, протоколы</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3</w:t>
            </w:r>
          </w:p>
        </w:tc>
        <w:tc>
          <w:tcPr>
            <w:tcW w:w="3016" w:type="dxa"/>
            <w:shd w:val="clear" w:color="auto" w:fill="auto"/>
          </w:tcPr>
          <w:p w:rsidR="00F77D6E" w:rsidRPr="00CA16FA" w:rsidRDefault="00F77D6E" w:rsidP="005444E4">
            <w:pPr>
              <w:rPr>
                <w:sz w:val="26"/>
                <w:szCs w:val="26"/>
              </w:rPr>
            </w:pPr>
            <w:r w:rsidRPr="00CA16FA">
              <w:rPr>
                <w:sz w:val="26"/>
                <w:szCs w:val="26"/>
              </w:rPr>
              <w:t xml:space="preserve">Разработка и </w:t>
            </w:r>
            <w:r w:rsidRPr="00CA16FA">
              <w:rPr>
                <w:sz w:val="26"/>
                <w:szCs w:val="26"/>
              </w:rPr>
              <w:lastRenderedPageBreak/>
              <w:t>утверждение Положения о школьной службе медиации</w:t>
            </w:r>
          </w:p>
        </w:tc>
        <w:tc>
          <w:tcPr>
            <w:tcW w:w="3004" w:type="dxa"/>
            <w:shd w:val="clear" w:color="auto" w:fill="auto"/>
          </w:tcPr>
          <w:p w:rsidR="00F77D6E" w:rsidRDefault="00F77D6E" w:rsidP="005444E4">
            <w:pPr>
              <w:jc w:val="center"/>
              <w:rPr>
                <w:sz w:val="26"/>
                <w:szCs w:val="26"/>
              </w:rPr>
            </w:pPr>
            <w:r>
              <w:rPr>
                <w:sz w:val="26"/>
                <w:szCs w:val="26"/>
              </w:rPr>
              <w:lastRenderedPageBreak/>
              <w:t>м</w:t>
            </w:r>
            <w:r w:rsidRPr="00CA16FA">
              <w:rPr>
                <w:sz w:val="26"/>
                <w:szCs w:val="26"/>
              </w:rPr>
              <w:t xml:space="preserve">ай </w:t>
            </w:r>
            <w:r>
              <w:rPr>
                <w:sz w:val="26"/>
                <w:szCs w:val="26"/>
              </w:rPr>
              <w:t>–</w:t>
            </w:r>
            <w:r w:rsidRPr="00CA16FA">
              <w:rPr>
                <w:sz w:val="26"/>
                <w:szCs w:val="26"/>
              </w:rPr>
              <w:t xml:space="preserve"> август</w:t>
            </w:r>
          </w:p>
          <w:p w:rsidR="00F77D6E" w:rsidRPr="00CA16FA" w:rsidRDefault="00F77D6E" w:rsidP="005444E4">
            <w:pPr>
              <w:jc w:val="center"/>
              <w:rPr>
                <w:sz w:val="26"/>
                <w:szCs w:val="26"/>
              </w:rPr>
            </w:pPr>
            <w:r>
              <w:rPr>
                <w:sz w:val="26"/>
                <w:szCs w:val="26"/>
              </w:rPr>
              <w:lastRenderedPageBreak/>
              <w:t>2022</w:t>
            </w:r>
          </w:p>
        </w:tc>
        <w:tc>
          <w:tcPr>
            <w:tcW w:w="2969" w:type="dxa"/>
            <w:shd w:val="clear" w:color="auto" w:fill="auto"/>
          </w:tcPr>
          <w:p w:rsidR="00F77D6E" w:rsidRPr="00CA16FA" w:rsidRDefault="00F77D6E" w:rsidP="005444E4">
            <w:pPr>
              <w:jc w:val="center"/>
              <w:rPr>
                <w:sz w:val="26"/>
                <w:szCs w:val="26"/>
              </w:rPr>
            </w:pPr>
            <w:proofErr w:type="spellStart"/>
            <w:r>
              <w:rPr>
                <w:sz w:val="26"/>
                <w:szCs w:val="26"/>
              </w:rPr>
              <w:lastRenderedPageBreak/>
              <w:t>Азарко</w:t>
            </w:r>
            <w:proofErr w:type="spellEnd"/>
            <w:r>
              <w:rPr>
                <w:sz w:val="26"/>
                <w:szCs w:val="26"/>
              </w:rPr>
              <w:t xml:space="preserve"> Е.А.</w:t>
            </w:r>
          </w:p>
        </w:tc>
        <w:tc>
          <w:tcPr>
            <w:tcW w:w="2969" w:type="dxa"/>
          </w:tcPr>
          <w:p w:rsidR="00F77D6E" w:rsidRPr="00CA16FA" w:rsidRDefault="00F77D6E" w:rsidP="005444E4">
            <w:pPr>
              <w:jc w:val="center"/>
              <w:rPr>
                <w:sz w:val="26"/>
                <w:szCs w:val="26"/>
              </w:rPr>
            </w:pPr>
            <w:r>
              <w:rPr>
                <w:sz w:val="26"/>
                <w:szCs w:val="26"/>
              </w:rPr>
              <w:t>Положение</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lastRenderedPageBreak/>
              <w:t>4</w:t>
            </w:r>
          </w:p>
        </w:tc>
        <w:tc>
          <w:tcPr>
            <w:tcW w:w="3016" w:type="dxa"/>
            <w:shd w:val="clear" w:color="auto" w:fill="auto"/>
          </w:tcPr>
          <w:p w:rsidR="00F77D6E" w:rsidRPr="00CA16FA" w:rsidRDefault="00F77D6E" w:rsidP="005444E4">
            <w:pPr>
              <w:rPr>
                <w:sz w:val="26"/>
                <w:szCs w:val="26"/>
              </w:rPr>
            </w:pPr>
            <w:r w:rsidRPr="00CA16FA">
              <w:rPr>
                <w:sz w:val="26"/>
                <w:szCs w:val="26"/>
              </w:rPr>
              <w:t>Рассмотрение на педагогическом совете вопроса о включении проекта «</w:t>
            </w:r>
            <w:r w:rsidRPr="007F471A">
              <w:rPr>
                <w:sz w:val="26"/>
                <w:szCs w:val="26"/>
              </w:rPr>
              <w:t>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w:t>
            </w:r>
            <w:r w:rsidRPr="00CA16FA">
              <w:rPr>
                <w:sz w:val="26"/>
                <w:szCs w:val="26"/>
              </w:rPr>
              <w:t>»</w:t>
            </w:r>
            <w:r>
              <w:rPr>
                <w:sz w:val="26"/>
                <w:szCs w:val="26"/>
              </w:rPr>
              <w:t xml:space="preserve"> </w:t>
            </w:r>
            <w:r w:rsidRPr="00CA16FA">
              <w:rPr>
                <w:sz w:val="26"/>
                <w:szCs w:val="26"/>
              </w:rPr>
              <w:t>в годовой план работы учреждения</w:t>
            </w:r>
          </w:p>
        </w:tc>
        <w:tc>
          <w:tcPr>
            <w:tcW w:w="3004" w:type="dxa"/>
            <w:shd w:val="clear" w:color="auto" w:fill="auto"/>
          </w:tcPr>
          <w:p w:rsidR="00F77D6E" w:rsidRPr="00CA16FA" w:rsidRDefault="00F77D6E" w:rsidP="005444E4">
            <w:pPr>
              <w:jc w:val="center"/>
              <w:rPr>
                <w:sz w:val="26"/>
                <w:szCs w:val="26"/>
              </w:rPr>
            </w:pPr>
            <w:r>
              <w:rPr>
                <w:sz w:val="26"/>
                <w:szCs w:val="26"/>
              </w:rPr>
              <w:t>а</w:t>
            </w:r>
            <w:r w:rsidRPr="00CA16FA">
              <w:rPr>
                <w:sz w:val="26"/>
                <w:szCs w:val="26"/>
              </w:rPr>
              <w:t>вгуст</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Протокол педагогического совета</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5</w:t>
            </w:r>
          </w:p>
        </w:tc>
        <w:tc>
          <w:tcPr>
            <w:tcW w:w="3016" w:type="dxa"/>
            <w:shd w:val="clear" w:color="auto" w:fill="auto"/>
          </w:tcPr>
          <w:p w:rsidR="00F77D6E" w:rsidRPr="00CA16FA" w:rsidRDefault="00F77D6E" w:rsidP="005444E4">
            <w:pPr>
              <w:rPr>
                <w:sz w:val="26"/>
                <w:szCs w:val="26"/>
              </w:rPr>
            </w:pPr>
            <w:r w:rsidRPr="00CA16FA">
              <w:rPr>
                <w:sz w:val="26"/>
                <w:szCs w:val="26"/>
              </w:rPr>
              <w:t xml:space="preserve">Проведение инструктивно-методического совещания  «Изучение </w:t>
            </w:r>
            <w:r>
              <w:rPr>
                <w:sz w:val="26"/>
                <w:szCs w:val="26"/>
              </w:rPr>
              <w:t>и анализ методической литературы по теме инновационного проекта</w:t>
            </w:r>
            <w:r w:rsidRPr="00CA16FA">
              <w:rPr>
                <w:sz w:val="26"/>
                <w:szCs w:val="26"/>
              </w:rPr>
              <w:t>»</w:t>
            </w:r>
          </w:p>
        </w:tc>
        <w:tc>
          <w:tcPr>
            <w:tcW w:w="3004" w:type="dxa"/>
            <w:shd w:val="clear" w:color="auto" w:fill="auto"/>
          </w:tcPr>
          <w:p w:rsidR="00F77D6E" w:rsidRPr="00CA16FA" w:rsidRDefault="00F77D6E" w:rsidP="005444E4">
            <w:pPr>
              <w:jc w:val="center"/>
              <w:rPr>
                <w:sz w:val="26"/>
                <w:szCs w:val="26"/>
              </w:rPr>
            </w:pPr>
            <w:r>
              <w:rPr>
                <w:sz w:val="26"/>
                <w:szCs w:val="26"/>
              </w:rPr>
              <w:t>а</w:t>
            </w:r>
            <w:r w:rsidRPr="00CA16FA">
              <w:rPr>
                <w:sz w:val="26"/>
                <w:szCs w:val="26"/>
              </w:rPr>
              <w:t>вгуст</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Протокол совещания</w:t>
            </w:r>
          </w:p>
        </w:tc>
      </w:tr>
      <w:tr w:rsidR="00F77D6E" w:rsidRPr="00155480" w:rsidTr="005444E4">
        <w:trPr>
          <w:jc w:val="center"/>
        </w:trPr>
        <w:tc>
          <w:tcPr>
            <w:tcW w:w="12575" w:type="dxa"/>
            <w:gridSpan w:val="5"/>
            <w:shd w:val="clear" w:color="auto" w:fill="auto"/>
          </w:tcPr>
          <w:p w:rsidR="00F77D6E" w:rsidRPr="00F971B0" w:rsidRDefault="00F77D6E" w:rsidP="005444E4">
            <w:pPr>
              <w:jc w:val="center"/>
              <w:rPr>
                <w:sz w:val="26"/>
                <w:szCs w:val="26"/>
              </w:rPr>
            </w:pPr>
            <w:r w:rsidRPr="00F971B0">
              <w:rPr>
                <w:rFonts w:eastAsia="Calibri"/>
                <w:sz w:val="26"/>
                <w:szCs w:val="26"/>
              </w:rPr>
              <w:t>Рефлексивно-диагностический этап (сентябрь 2022 - январь 2023)</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6</w:t>
            </w:r>
          </w:p>
        </w:tc>
        <w:tc>
          <w:tcPr>
            <w:tcW w:w="3016" w:type="dxa"/>
            <w:shd w:val="clear" w:color="auto" w:fill="auto"/>
          </w:tcPr>
          <w:p w:rsidR="00F77D6E" w:rsidRPr="00CA16FA" w:rsidRDefault="00F77D6E" w:rsidP="005444E4">
            <w:pPr>
              <w:rPr>
                <w:sz w:val="26"/>
                <w:szCs w:val="26"/>
              </w:rPr>
            </w:pPr>
            <w:r w:rsidRPr="00CA16FA">
              <w:rPr>
                <w:sz w:val="26"/>
                <w:szCs w:val="26"/>
              </w:rPr>
              <w:t xml:space="preserve">Разработка </w:t>
            </w:r>
            <w:proofErr w:type="spellStart"/>
            <w:r w:rsidRPr="00CA16FA">
              <w:rPr>
                <w:sz w:val="26"/>
                <w:szCs w:val="26"/>
              </w:rPr>
              <w:t>внутришк</w:t>
            </w:r>
            <w:r>
              <w:rPr>
                <w:sz w:val="26"/>
                <w:szCs w:val="26"/>
              </w:rPr>
              <w:t>о</w:t>
            </w:r>
            <w:r w:rsidRPr="00CA16FA">
              <w:rPr>
                <w:sz w:val="26"/>
                <w:szCs w:val="26"/>
              </w:rPr>
              <w:t>льной</w:t>
            </w:r>
            <w:proofErr w:type="spellEnd"/>
            <w:r w:rsidRPr="00CA16FA">
              <w:rPr>
                <w:sz w:val="26"/>
                <w:szCs w:val="26"/>
              </w:rPr>
              <w:t xml:space="preserve"> документации, </w:t>
            </w:r>
            <w:r w:rsidRPr="00CA16FA">
              <w:rPr>
                <w:sz w:val="26"/>
                <w:szCs w:val="26"/>
              </w:rPr>
              <w:lastRenderedPageBreak/>
              <w:t>регламентирующей инновационную деятельность</w:t>
            </w:r>
          </w:p>
        </w:tc>
        <w:tc>
          <w:tcPr>
            <w:tcW w:w="3004" w:type="dxa"/>
            <w:shd w:val="clear" w:color="auto" w:fill="auto"/>
          </w:tcPr>
          <w:p w:rsidR="00F77D6E" w:rsidRPr="00CA16FA" w:rsidRDefault="00F77D6E" w:rsidP="005444E4">
            <w:pPr>
              <w:jc w:val="center"/>
              <w:rPr>
                <w:sz w:val="26"/>
                <w:szCs w:val="26"/>
              </w:rPr>
            </w:pPr>
            <w:r>
              <w:rPr>
                <w:sz w:val="26"/>
                <w:szCs w:val="26"/>
              </w:rPr>
              <w:lastRenderedPageBreak/>
              <w:t>а</w:t>
            </w:r>
            <w:r w:rsidRPr="00CA16FA">
              <w:rPr>
                <w:sz w:val="26"/>
                <w:szCs w:val="26"/>
              </w:rPr>
              <w:t>вгуст</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lastRenderedPageBreak/>
              <w:t>7</w:t>
            </w:r>
          </w:p>
        </w:tc>
        <w:tc>
          <w:tcPr>
            <w:tcW w:w="3016" w:type="dxa"/>
            <w:shd w:val="clear" w:color="auto" w:fill="auto"/>
          </w:tcPr>
          <w:p w:rsidR="00F77D6E" w:rsidRPr="00CA16FA" w:rsidRDefault="00F77D6E" w:rsidP="005444E4">
            <w:pPr>
              <w:rPr>
                <w:sz w:val="26"/>
                <w:szCs w:val="26"/>
              </w:rPr>
            </w:pPr>
            <w:r w:rsidRPr="00CA16FA">
              <w:rPr>
                <w:sz w:val="26"/>
                <w:szCs w:val="26"/>
              </w:rPr>
              <w:t>Организация инновационной работы: формирование творческой группы, распределение функциональных обязанностей</w:t>
            </w:r>
          </w:p>
        </w:tc>
        <w:tc>
          <w:tcPr>
            <w:tcW w:w="3004" w:type="dxa"/>
            <w:shd w:val="clear" w:color="auto" w:fill="auto"/>
          </w:tcPr>
          <w:p w:rsidR="00F77D6E" w:rsidRPr="00CA16FA" w:rsidRDefault="00F77D6E" w:rsidP="005444E4">
            <w:pPr>
              <w:jc w:val="center"/>
              <w:rPr>
                <w:sz w:val="26"/>
                <w:szCs w:val="26"/>
              </w:rPr>
            </w:pPr>
            <w:r>
              <w:rPr>
                <w:sz w:val="26"/>
                <w:szCs w:val="26"/>
              </w:rPr>
              <w:t>с</w:t>
            </w:r>
            <w:r w:rsidRPr="00CA16FA">
              <w:rPr>
                <w:sz w:val="26"/>
                <w:szCs w:val="26"/>
              </w:rPr>
              <w:t>ентябрь</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8</w:t>
            </w:r>
          </w:p>
        </w:tc>
        <w:tc>
          <w:tcPr>
            <w:tcW w:w="3016" w:type="dxa"/>
            <w:shd w:val="clear" w:color="auto" w:fill="auto"/>
          </w:tcPr>
          <w:p w:rsidR="00F77D6E" w:rsidRPr="00CA16FA" w:rsidRDefault="00F77D6E" w:rsidP="005444E4">
            <w:pPr>
              <w:rPr>
                <w:sz w:val="26"/>
                <w:szCs w:val="26"/>
              </w:rPr>
            </w:pPr>
            <w:r w:rsidRPr="006151AA">
              <w:rPr>
                <w:sz w:val="26"/>
                <w:szCs w:val="26"/>
              </w:rPr>
              <w:t>Консультации по ведению дневников и другой документации участниками инновационного проекта</w:t>
            </w:r>
          </w:p>
        </w:tc>
        <w:tc>
          <w:tcPr>
            <w:tcW w:w="3004" w:type="dxa"/>
            <w:shd w:val="clear" w:color="auto" w:fill="auto"/>
          </w:tcPr>
          <w:p w:rsidR="00F77D6E" w:rsidRPr="00CA16FA" w:rsidRDefault="00F77D6E" w:rsidP="005444E4">
            <w:pPr>
              <w:jc w:val="center"/>
              <w:rPr>
                <w:sz w:val="26"/>
                <w:szCs w:val="26"/>
              </w:rPr>
            </w:pPr>
            <w:r>
              <w:rPr>
                <w:sz w:val="26"/>
                <w:szCs w:val="26"/>
              </w:rPr>
              <w:t>в</w:t>
            </w:r>
            <w:r w:rsidRPr="00CA16FA">
              <w:rPr>
                <w:sz w:val="26"/>
                <w:szCs w:val="26"/>
              </w:rPr>
              <w:t xml:space="preserve"> течение года</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9</w:t>
            </w:r>
          </w:p>
        </w:tc>
        <w:tc>
          <w:tcPr>
            <w:tcW w:w="3016" w:type="dxa"/>
            <w:shd w:val="clear" w:color="auto" w:fill="auto"/>
          </w:tcPr>
          <w:p w:rsidR="00F77D6E" w:rsidRPr="00CA16FA" w:rsidRDefault="00F77D6E" w:rsidP="005444E4">
            <w:pPr>
              <w:rPr>
                <w:sz w:val="26"/>
                <w:szCs w:val="26"/>
              </w:rPr>
            </w:pPr>
            <w:r>
              <w:rPr>
                <w:sz w:val="26"/>
                <w:szCs w:val="26"/>
              </w:rPr>
              <w:t>Ведение педагогических дневников участниками инновационной деятельности</w:t>
            </w:r>
          </w:p>
        </w:tc>
        <w:tc>
          <w:tcPr>
            <w:tcW w:w="3004" w:type="dxa"/>
            <w:shd w:val="clear" w:color="auto" w:fill="auto"/>
          </w:tcPr>
          <w:p w:rsidR="00F77D6E" w:rsidRPr="00CA16FA" w:rsidRDefault="00F77D6E" w:rsidP="005444E4">
            <w:pPr>
              <w:jc w:val="center"/>
              <w:rPr>
                <w:sz w:val="26"/>
                <w:szCs w:val="26"/>
              </w:rPr>
            </w:pPr>
            <w:r>
              <w:rPr>
                <w:sz w:val="26"/>
                <w:szCs w:val="26"/>
              </w:rPr>
              <w:t>2 раза в месяц</w:t>
            </w:r>
          </w:p>
        </w:tc>
        <w:tc>
          <w:tcPr>
            <w:tcW w:w="2969" w:type="dxa"/>
            <w:shd w:val="clear" w:color="auto" w:fill="auto"/>
          </w:tcPr>
          <w:p w:rsidR="00F77D6E" w:rsidRPr="00CA16FA" w:rsidRDefault="00F77D6E" w:rsidP="005444E4">
            <w:pPr>
              <w:jc w:val="center"/>
              <w:rPr>
                <w:sz w:val="26"/>
                <w:szCs w:val="26"/>
              </w:rPr>
            </w:pPr>
            <w:r>
              <w:rPr>
                <w:sz w:val="26"/>
                <w:szCs w:val="26"/>
              </w:rPr>
              <w:t>участники проекта</w:t>
            </w:r>
          </w:p>
          <w:p w:rsidR="00F77D6E" w:rsidRPr="00CA16FA" w:rsidRDefault="00F77D6E" w:rsidP="005444E4">
            <w:pPr>
              <w:jc w:val="center"/>
              <w:rPr>
                <w:sz w:val="26"/>
                <w:szCs w:val="26"/>
              </w:rPr>
            </w:pPr>
          </w:p>
        </w:tc>
        <w:tc>
          <w:tcPr>
            <w:tcW w:w="2969" w:type="dxa"/>
          </w:tcPr>
          <w:p w:rsidR="00F77D6E" w:rsidRDefault="00F77D6E" w:rsidP="005444E4">
            <w:pPr>
              <w:jc w:val="center"/>
              <w:rPr>
                <w:sz w:val="26"/>
                <w:szCs w:val="26"/>
              </w:rPr>
            </w:pPr>
            <w:r>
              <w:rPr>
                <w:sz w:val="26"/>
                <w:szCs w:val="26"/>
              </w:rPr>
              <w:t xml:space="preserve">Педагогический </w:t>
            </w:r>
          </w:p>
          <w:p w:rsidR="00F77D6E" w:rsidRPr="00CA16FA" w:rsidRDefault="00F77D6E" w:rsidP="005444E4">
            <w:pPr>
              <w:jc w:val="center"/>
              <w:rPr>
                <w:sz w:val="26"/>
                <w:szCs w:val="26"/>
              </w:rPr>
            </w:pPr>
            <w:r>
              <w:rPr>
                <w:sz w:val="26"/>
                <w:szCs w:val="26"/>
              </w:rPr>
              <w:t>дневник</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10</w:t>
            </w:r>
          </w:p>
        </w:tc>
        <w:tc>
          <w:tcPr>
            <w:tcW w:w="3016" w:type="dxa"/>
            <w:shd w:val="clear" w:color="auto" w:fill="auto"/>
          </w:tcPr>
          <w:p w:rsidR="00F77D6E" w:rsidRPr="00CA16FA" w:rsidRDefault="00F77D6E" w:rsidP="005444E4">
            <w:pPr>
              <w:rPr>
                <w:sz w:val="26"/>
                <w:szCs w:val="26"/>
              </w:rPr>
            </w:pPr>
            <w:r w:rsidRPr="00CA16FA">
              <w:rPr>
                <w:sz w:val="26"/>
                <w:szCs w:val="26"/>
              </w:rPr>
              <w:t xml:space="preserve">Проведение диагностических мероприятий по теме инновационного проекта </w:t>
            </w:r>
          </w:p>
        </w:tc>
        <w:tc>
          <w:tcPr>
            <w:tcW w:w="3004" w:type="dxa"/>
            <w:shd w:val="clear" w:color="auto" w:fill="auto"/>
          </w:tcPr>
          <w:p w:rsidR="00F77D6E" w:rsidRPr="00CA16FA" w:rsidRDefault="00F77D6E" w:rsidP="005444E4">
            <w:pPr>
              <w:jc w:val="center"/>
              <w:rPr>
                <w:sz w:val="26"/>
                <w:szCs w:val="26"/>
              </w:rPr>
            </w:pPr>
            <w:r>
              <w:rPr>
                <w:sz w:val="26"/>
                <w:szCs w:val="26"/>
              </w:rPr>
              <w:t>с</w:t>
            </w:r>
            <w:r w:rsidRPr="00CA16FA">
              <w:rPr>
                <w:sz w:val="26"/>
                <w:szCs w:val="26"/>
              </w:rPr>
              <w:t>ентябрь</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r>
              <w:rPr>
                <w:sz w:val="26"/>
                <w:szCs w:val="26"/>
              </w:rPr>
              <w:t>Мартынюк К.Л.</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Диагностические срезы</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11</w:t>
            </w:r>
          </w:p>
        </w:tc>
        <w:tc>
          <w:tcPr>
            <w:tcW w:w="3016" w:type="dxa"/>
            <w:shd w:val="clear" w:color="auto" w:fill="auto"/>
          </w:tcPr>
          <w:p w:rsidR="00F77D6E" w:rsidRPr="00CA16FA" w:rsidRDefault="00F77D6E" w:rsidP="005444E4">
            <w:pPr>
              <w:rPr>
                <w:sz w:val="26"/>
                <w:szCs w:val="26"/>
              </w:rPr>
            </w:pPr>
            <w:r w:rsidRPr="00CA16FA">
              <w:rPr>
                <w:sz w:val="26"/>
                <w:szCs w:val="26"/>
              </w:rPr>
              <w:t>Совещание при директоре «Механизмы управления инновационным проектом»</w:t>
            </w:r>
          </w:p>
        </w:tc>
        <w:tc>
          <w:tcPr>
            <w:tcW w:w="3004" w:type="dxa"/>
            <w:shd w:val="clear" w:color="auto" w:fill="auto"/>
          </w:tcPr>
          <w:p w:rsidR="00F77D6E" w:rsidRPr="00CA16FA" w:rsidRDefault="00F77D6E" w:rsidP="005444E4">
            <w:pPr>
              <w:jc w:val="center"/>
              <w:rPr>
                <w:sz w:val="26"/>
                <w:szCs w:val="26"/>
              </w:rPr>
            </w:pPr>
            <w:r>
              <w:rPr>
                <w:sz w:val="26"/>
                <w:szCs w:val="26"/>
              </w:rPr>
              <w:t>с</w:t>
            </w:r>
            <w:r w:rsidRPr="00CA16FA">
              <w:rPr>
                <w:sz w:val="26"/>
                <w:szCs w:val="26"/>
              </w:rPr>
              <w:t>ентябрь</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tc>
        <w:tc>
          <w:tcPr>
            <w:tcW w:w="2969" w:type="dxa"/>
          </w:tcPr>
          <w:p w:rsidR="00F77D6E" w:rsidRPr="00CA16FA" w:rsidRDefault="00F77D6E" w:rsidP="005444E4">
            <w:pPr>
              <w:jc w:val="center"/>
              <w:rPr>
                <w:sz w:val="26"/>
                <w:szCs w:val="26"/>
              </w:rPr>
            </w:pPr>
            <w:r>
              <w:rPr>
                <w:sz w:val="26"/>
                <w:szCs w:val="26"/>
              </w:rPr>
              <w:t>Протокол совещания</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12</w:t>
            </w:r>
          </w:p>
        </w:tc>
        <w:tc>
          <w:tcPr>
            <w:tcW w:w="3016" w:type="dxa"/>
            <w:shd w:val="clear" w:color="auto" w:fill="auto"/>
          </w:tcPr>
          <w:p w:rsidR="00F77D6E" w:rsidRPr="00CA16FA" w:rsidRDefault="00F77D6E" w:rsidP="005444E4">
            <w:pPr>
              <w:rPr>
                <w:sz w:val="26"/>
                <w:szCs w:val="26"/>
              </w:rPr>
            </w:pPr>
            <w:r w:rsidRPr="00CA16FA">
              <w:rPr>
                <w:sz w:val="26"/>
                <w:szCs w:val="26"/>
              </w:rPr>
              <w:t xml:space="preserve">Создание комплекса </w:t>
            </w:r>
            <w:r w:rsidRPr="00CA16FA">
              <w:rPr>
                <w:sz w:val="26"/>
                <w:szCs w:val="26"/>
              </w:rPr>
              <w:lastRenderedPageBreak/>
              <w:t>условий (</w:t>
            </w:r>
            <w:proofErr w:type="spellStart"/>
            <w:r w:rsidRPr="00CA16FA">
              <w:rPr>
                <w:sz w:val="26"/>
                <w:szCs w:val="26"/>
              </w:rPr>
              <w:t>организационно-деятельностных</w:t>
            </w:r>
            <w:proofErr w:type="spellEnd"/>
            <w:r w:rsidRPr="00CA16FA">
              <w:rPr>
                <w:sz w:val="26"/>
                <w:szCs w:val="26"/>
              </w:rPr>
              <w:t xml:space="preserve">, информационно-методических, кадровых, материально-технических, </w:t>
            </w:r>
            <w:proofErr w:type="spellStart"/>
            <w:r w:rsidRPr="00CA16FA">
              <w:rPr>
                <w:sz w:val="26"/>
                <w:szCs w:val="26"/>
              </w:rPr>
              <w:t>мотивационно-психологических</w:t>
            </w:r>
            <w:proofErr w:type="spellEnd"/>
            <w:r w:rsidRPr="00CA16FA">
              <w:rPr>
                <w:sz w:val="26"/>
                <w:szCs w:val="26"/>
              </w:rPr>
              <w:t>), обеспечивающих работу школьной службы медиации</w:t>
            </w:r>
          </w:p>
        </w:tc>
        <w:tc>
          <w:tcPr>
            <w:tcW w:w="3004" w:type="dxa"/>
            <w:shd w:val="clear" w:color="auto" w:fill="auto"/>
          </w:tcPr>
          <w:p w:rsidR="00F77D6E" w:rsidRDefault="00F77D6E" w:rsidP="005444E4">
            <w:pPr>
              <w:jc w:val="center"/>
              <w:rPr>
                <w:sz w:val="26"/>
                <w:szCs w:val="26"/>
              </w:rPr>
            </w:pPr>
            <w:r>
              <w:rPr>
                <w:sz w:val="26"/>
                <w:szCs w:val="26"/>
              </w:rPr>
              <w:lastRenderedPageBreak/>
              <w:t>а</w:t>
            </w:r>
            <w:r w:rsidRPr="00CA16FA">
              <w:rPr>
                <w:sz w:val="26"/>
                <w:szCs w:val="26"/>
              </w:rPr>
              <w:t xml:space="preserve">вгуст </w:t>
            </w:r>
            <w:r>
              <w:rPr>
                <w:sz w:val="26"/>
                <w:szCs w:val="26"/>
              </w:rPr>
              <w:t>–</w:t>
            </w:r>
            <w:r w:rsidRPr="00CA16FA">
              <w:rPr>
                <w:sz w:val="26"/>
                <w:szCs w:val="26"/>
              </w:rPr>
              <w:t xml:space="preserve"> сентябрь</w:t>
            </w:r>
          </w:p>
          <w:p w:rsidR="00F77D6E" w:rsidRPr="00CA16FA" w:rsidRDefault="00F77D6E" w:rsidP="005444E4">
            <w:pPr>
              <w:jc w:val="center"/>
              <w:rPr>
                <w:sz w:val="26"/>
                <w:szCs w:val="26"/>
              </w:rPr>
            </w:pPr>
            <w:r>
              <w:rPr>
                <w:sz w:val="26"/>
                <w:szCs w:val="26"/>
              </w:rPr>
              <w:lastRenderedPageBreak/>
              <w:t>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lastRenderedPageBreak/>
              <w:t>Азарко</w:t>
            </w:r>
            <w:proofErr w:type="spellEnd"/>
            <w:r w:rsidRPr="00CA16FA">
              <w:rPr>
                <w:sz w:val="26"/>
                <w:szCs w:val="26"/>
              </w:rPr>
              <w:t xml:space="preserve"> Е.А.</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lastRenderedPageBreak/>
              <w:t>13</w:t>
            </w:r>
          </w:p>
        </w:tc>
        <w:tc>
          <w:tcPr>
            <w:tcW w:w="3016" w:type="dxa"/>
            <w:shd w:val="clear" w:color="auto" w:fill="auto"/>
          </w:tcPr>
          <w:p w:rsidR="00F77D6E" w:rsidRPr="00CA16FA" w:rsidRDefault="00F77D6E" w:rsidP="005444E4">
            <w:pPr>
              <w:rPr>
                <w:sz w:val="26"/>
                <w:szCs w:val="26"/>
              </w:rPr>
            </w:pPr>
            <w:r w:rsidRPr="00CA16FA">
              <w:rPr>
                <w:sz w:val="26"/>
                <w:szCs w:val="26"/>
              </w:rPr>
              <w:t>Информирование о промежуточных итогах реализации инновационного проекта всех субъектов образовательного проекта</w:t>
            </w:r>
          </w:p>
        </w:tc>
        <w:tc>
          <w:tcPr>
            <w:tcW w:w="3004" w:type="dxa"/>
            <w:shd w:val="clear" w:color="auto" w:fill="auto"/>
          </w:tcPr>
          <w:p w:rsidR="00F77D6E" w:rsidRDefault="00F77D6E" w:rsidP="005444E4">
            <w:pPr>
              <w:jc w:val="center"/>
              <w:rPr>
                <w:sz w:val="26"/>
                <w:szCs w:val="26"/>
              </w:rPr>
            </w:pPr>
            <w:r>
              <w:rPr>
                <w:sz w:val="26"/>
                <w:szCs w:val="26"/>
              </w:rPr>
              <w:t>я</w:t>
            </w:r>
            <w:r w:rsidRPr="00CA16FA">
              <w:rPr>
                <w:sz w:val="26"/>
                <w:szCs w:val="26"/>
              </w:rPr>
              <w:t>нварь, май</w:t>
            </w:r>
          </w:p>
          <w:p w:rsidR="00F77D6E" w:rsidRPr="00CA16FA" w:rsidRDefault="00F77D6E" w:rsidP="005444E4">
            <w:pPr>
              <w:jc w:val="center"/>
              <w:rPr>
                <w:sz w:val="26"/>
                <w:szCs w:val="26"/>
              </w:rPr>
            </w:pPr>
            <w:r>
              <w:rPr>
                <w:sz w:val="26"/>
                <w:szCs w:val="26"/>
              </w:rPr>
              <w:t>2022</w:t>
            </w:r>
          </w:p>
        </w:tc>
        <w:tc>
          <w:tcPr>
            <w:tcW w:w="2969" w:type="dxa"/>
            <w:shd w:val="clear" w:color="auto" w:fill="auto"/>
          </w:tcPr>
          <w:p w:rsidR="00F77D6E" w:rsidRPr="00CA16FA" w:rsidRDefault="00F77D6E" w:rsidP="005444E4">
            <w:pPr>
              <w:jc w:val="center"/>
              <w:rPr>
                <w:sz w:val="26"/>
                <w:szCs w:val="26"/>
              </w:rPr>
            </w:pPr>
            <w:proofErr w:type="spellStart"/>
            <w:r>
              <w:rPr>
                <w:sz w:val="26"/>
                <w:szCs w:val="26"/>
              </w:rPr>
              <w:t>Азарко</w:t>
            </w:r>
            <w:proofErr w:type="spellEnd"/>
            <w:r>
              <w:rPr>
                <w:sz w:val="26"/>
                <w:szCs w:val="26"/>
              </w:rPr>
              <w:t xml:space="preserve"> Е.А.</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14</w:t>
            </w:r>
          </w:p>
        </w:tc>
        <w:tc>
          <w:tcPr>
            <w:tcW w:w="3016" w:type="dxa"/>
            <w:shd w:val="clear" w:color="auto" w:fill="auto"/>
          </w:tcPr>
          <w:p w:rsidR="00F77D6E" w:rsidRPr="00CA16FA" w:rsidRDefault="00F77D6E" w:rsidP="005444E4">
            <w:pPr>
              <w:rPr>
                <w:sz w:val="26"/>
                <w:szCs w:val="26"/>
              </w:rPr>
            </w:pPr>
            <w:r w:rsidRPr="00CA16FA">
              <w:rPr>
                <w:sz w:val="26"/>
                <w:szCs w:val="26"/>
              </w:rPr>
              <w:t>Рассмотрение промежуточных итогов работы по выполнению планов инновационной деятельности</w:t>
            </w:r>
          </w:p>
        </w:tc>
        <w:tc>
          <w:tcPr>
            <w:tcW w:w="3004" w:type="dxa"/>
            <w:shd w:val="clear" w:color="auto" w:fill="auto"/>
          </w:tcPr>
          <w:p w:rsidR="00F77D6E" w:rsidRDefault="00F77D6E" w:rsidP="005444E4">
            <w:pPr>
              <w:jc w:val="center"/>
              <w:rPr>
                <w:sz w:val="26"/>
                <w:szCs w:val="26"/>
              </w:rPr>
            </w:pPr>
            <w:r>
              <w:rPr>
                <w:sz w:val="26"/>
                <w:szCs w:val="26"/>
              </w:rPr>
              <w:t xml:space="preserve">на протяжении </w:t>
            </w:r>
          </w:p>
          <w:p w:rsidR="00F77D6E" w:rsidRPr="00CA16FA" w:rsidRDefault="00F77D6E" w:rsidP="005444E4">
            <w:pPr>
              <w:jc w:val="center"/>
              <w:rPr>
                <w:sz w:val="26"/>
                <w:szCs w:val="26"/>
              </w:rPr>
            </w:pPr>
            <w:r>
              <w:rPr>
                <w:sz w:val="26"/>
                <w:szCs w:val="26"/>
              </w:rPr>
              <w:t xml:space="preserve">2022 </w:t>
            </w:r>
            <w:r w:rsidRPr="00CA16FA">
              <w:rPr>
                <w:sz w:val="26"/>
                <w:szCs w:val="26"/>
              </w:rPr>
              <w:t xml:space="preserve"> года</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Протокол совещания</w:t>
            </w: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15</w:t>
            </w:r>
          </w:p>
        </w:tc>
        <w:tc>
          <w:tcPr>
            <w:tcW w:w="3016" w:type="dxa"/>
            <w:shd w:val="clear" w:color="auto" w:fill="auto"/>
          </w:tcPr>
          <w:p w:rsidR="00F77D6E" w:rsidRPr="00CA16FA" w:rsidRDefault="00F77D6E" w:rsidP="005444E4">
            <w:pPr>
              <w:rPr>
                <w:sz w:val="26"/>
                <w:szCs w:val="26"/>
              </w:rPr>
            </w:pPr>
            <w:r w:rsidRPr="00CA16FA">
              <w:rPr>
                <w:sz w:val="26"/>
                <w:szCs w:val="26"/>
              </w:rPr>
              <w:t>Работа с консультантом проекта</w:t>
            </w:r>
          </w:p>
        </w:tc>
        <w:tc>
          <w:tcPr>
            <w:tcW w:w="3004" w:type="dxa"/>
            <w:shd w:val="clear" w:color="auto" w:fill="auto"/>
          </w:tcPr>
          <w:p w:rsidR="00F77D6E" w:rsidRPr="00CA16FA" w:rsidRDefault="00F77D6E" w:rsidP="005444E4">
            <w:pPr>
              <w:jc w:val="center"/>
              <w:rPr>
                <w:sz w:val="26"/>
                <w:szCs w:val="26"/>
              </w:rPr>
            </w:pPr>
            <w:r>
              <w:rPr>
                <w:sz w:val="26"/>
                <w:szCs w:val="26"/>
              </w:rPr>
              <w:t>2022 год</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center"/>
              <w:rPr>
                <w:sz w:val="26"/>
                <w:szCs w:val="26"/>
              </w:rPr>
            </w:pPr>
            <w:r w:rsidRPr="00CA16FA">
              <w:rPr>
                <w:sz w:val="26"/>
                <w:szCs w:val="26"/>
              </w:rPr>
              <w:t>16</w:t>
            </w:r>
          </w:p>
        </w:tc>
        <w:tc>
          <w:tcPr>
            <w:tcW w:w="3016" w:type="dxa"/>
            <w:shd w:val="clear" w:color="auto" w:fill="auto"/>
          </w:tcPr>
          <w:p w:rsidR="00F77D6E" w:rsidRPr="00CA16FA" w:rsidRDefault="00F77D6E" w:rsidP="005444E4">
            <w:pPr>
              <w:rPr>
                <w:sz w:val="26"/>
                <w:szCs w:val="26"/>
              </w:rPr>
            </w:pPr>
            <w:r w:rsidRPr="00CA16FA">
              <w:rPr>
                <w:sz w:val="26"/>
                <w:szCs w:val="26"/>
              </w:rPr>
              <w:t xml:space="preserve">Повышение квалификации педагогов, участвующих </w:t>
            </w:r>
            <w:r w:rsidRPr="00CA16FA">
              <w:rPr>
                <w:sz w:val="26"/>
                <w:szCs w:val="26"/>
              </w:rPr>
              <w:lastRenderedPageBreak/>
              <w:t>в инновационном проекте</w:t>
            </w:r>
          </w:p>
        </w:tc>
        <w:tc>
          <w:tcPr>
            <w:tcW w:w="3004" w:type="dxa"/>
            <w:shd w:val="clear" w:color="auto" w:fill="auto"/>
          </w:tcPr>
          <w:p w:rsidR="00F77D6E" w:rsidRDefault="00F77D6E" w:rsidP="005444E4">
            <w:pPr>
              <w:jc w:val="center"/>
              <w:rPr>
                <w:sz w:val="26"/>
                <w:szCs w:val="26"/>
              </w:rPr>
            </w:pPr>
            <w:r>
              <w:rPr>
                <w:sz w:val="26"/>
                <w:szCs w:val="26"/>
              </w:rPr>
              <w:lastRenderedPageBreak/>
              <w:t>на протяжении</w:t>
            </w:r>
          </w:p>
          <w:p w:rsidR="00F77D6E" w:rsidRPr="00CA16FA" w:rsidRDefault="00F77D6E" w:rsidP="005444E4">
            <w:pPr>
              <w:jc w:val="center"/>
              <w:rPr>
                <w:sz w:val="26"/>
                <w:szCs w:val="26"/>
              </w:rPr>
            </w:pPr>
            <w:r>
              <w:rPr>
                <w:sz w:val="26"/>
                <w:szCs w:val="26"/>
              </w:rPr>
              <w:t xml:space="preserve"> 2022</w:t>
            </w:r>
            <w:r w:rsidRPr="00CA16FA">
              <w:rPr>
                <w:sz w:val="26"/>
                <w:szCs w:val="26"/>
              </w:rPr>
              <w:t xml:space="preserve"> года</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sidRPr="00CA16FA">
              <w:rPr>
                <w:sz w:val="26"/>
                <w:szCs w:val="26"/>
              </w:rPr>
              <w:lastRenderedPageBreak/>
              <w:t>17</w:t>
            </w:r>
          </w:p>
        </w:tc>
        <w:tc>
          <w:tcPr>
            <w:tcW w:w="3016" w:type="dxa"/>
            <w:shd w:val="clear" w:color="auto" w:fill="auto"/>
          </w:tcPr>
          <w:p w:rsidR="00F77D6E" w:rsidRPr="00CA16FA" w:rsidRDefault="00F77D6E" w:rsidP="005444E4">
            <w:pPr>
              <w:rPr>
                <w:sz w:val="26"/>
                <w:szCs w:val="26"/>
              </w:rPr>
            </w:pPr>
            <w:r w:rsidRPr="00CA16FA">
              <w:rPr>
                <w:sz w:val="26"/>
                <w:szCs w:val="26"/>
              </w:rPr>
              <w:t>Разработка мероприятий по привлечению учащихся к работе в Школьной службе медиации и разрешения конфликтов</w:t>
            </w:r>
          </w:p>
        </w:tc>
        <w:tc>
          <w:tcPr>
            <w:tcW w:w="3004" w:type="dxa"/>
            <w:shd w:val="clear" w:color="auto" w:fill="auto"/>
          </w:tcPr>
          <w:p w:rsidR="00F77D6E" w:rsidRDefault="00F77D6E" w:rsidP="005444E4">
            <w:pPr>
              <w:jc w:val="center"/>
              <w:rPr>
                <w:sz w:val="26"/>
                <w:szCs w:val="26"/>
              </w:rPr>
            </w:pPr>
            <w:r>
              <w:rPr>
                <w:sz w:val="26"/>
                <w:szCs w:val="26"/>
              </w:rPr>
              <w:t>с</w:t>
            </w:r>
            <w:r w:rsidRPr="00CA16FA">
              <w:rPr>
                <w:sz w:val="26"/>
                <w:szCs w:val="26"/>
              </w:rPr>
              <w:t xml:space="preserve">ентябрь </w:t>
            </w:r>
            <w:r>
              <w:rPr>
                <w:sz w:val="26"/>
                <w:szCs w:val="26"/>
              </w:rPr>
              <w:t>–</w:t>
            </w:r>
            <w:r w:rsidRPr="00CA16FA">
              <w:rPr>
                <w:sz w:val="26"/>
                <w:szCs w:val="26"/>
              </w:rPr>
              <w:t xml:space="preserve"> октябрь</w:t>
            </w:r>
          </w:p>
          <w:p w:rsidR="00F77D6E" w:rsidRPr="00CA16FA" w:rsidRDefault="00F77D6E" w:rsidP="005444E4">
            <w:pPr>
              <w:jc w:val="center"/>
              <w:rPr>
                <w:sz w:val="26"/>
                <w:szCs w:val="26"/>
              </w:rPr>
            </w:pPr>
            <w:r>
              <w:rPr>
                <w:sz w:val="26"/>
                <w:szCs w:val="26"/>
              </w:rPr>
              <w:t>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sidRPr="00CA16FA">
              <w:rPr>
                <w:sz w:val="26"/>
                <w:szCs w:val="26"/>
              </w:rPr>
              <w:t>18</w:t>
            </w:r>
          </w:p>
        </w:tc>
        <w:tc>
          <w:tcPr>
            <w:tcW w:w="3016" w:type="dxa"/>
            <w:shd w:val="clear" w:color="auto" w:fill="auto"/>
          </w:tcPr>
          <w:p w:rsidR="00F77D6E" w:rsidRPr="00CA16FA" w:rsidRDefault="00F77D6E" w:rsidP="005444E4">
            <w:pPr>
              <w:rPr>
                <w:sz w:val="26"/>
                <w:szCs w:val="26"/>
              </w:rPr>
            </w:pPr>
            <w:r w:rsidRPr="00CA16FA">
              <w:rPr>
                <w:sz w:val="26"/>
                <w:szCs w:val="26"/>
              </w:rPr>
              <w:t xml:space="preserve">Набор учащихся в волонтеры Школьной службы медиации и разрешения конфликтов </w:t>
            </w:r>
          </w:p>
        </w:tc>
        <w:tc>
          <w:tcPr>
            <w:tcW w:w="3004" w:type="dxa"/>
            <w:shd w:val="clear" w:color="auto" w:fill="auto"/>
          </w:tcPr>
          <w:p w:rsidR="00F77D6E" w:rsidRPr="00CA16FA" w:rsidRDefault="00F77D6E" w:rsidP="005444E4">
            <w:pPr>
              <w:jc w:val="center"/>
              <w:rPr>
                <w:sz w:val="26"/>
                <w:szCs w:val="26"/>
              </w:rPr>
            </w:pPr>
            <w:r>
              <w:rPr>
                <w:sz w:val="26"/>
                <w:szCs w:val="26"/>
              </w:rPr>
              <w:t>о</w:t>
            </w:r>
            <w:r w:rsidRPr="00CA16FA">
              <w:rPr>
                <w:sz w:val="26"/>
                <w:szCs w:val="26"/>
              </w:rPr>
              <w:t>ктябрь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Тукай Д.Д.</w:t>
            </w:r>
          </w:p>
          <w:p w:rsidR="00F77D6E" w:rsidRPr="00CA16FA" w:rsidRDefault="00F77D6E" w:rsidP="005444E4">
            <w:pPr>
              <w:jc w:val="center"/>
              <w:rPr>
                <w:sz w:val="26"/>
                <w:szCs w:val="26"/>
              </w:rPr>
            </w:pPr>
            <w:r w:rsidRPr="00CA16FA">
              <w:rPr>
                <w:sz w:val="26"/>
                <w:szCs w:val="26"/>
              </w:rPr>
              <w:t>Мартынюк К.Л.</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19</w:t>
            </w:r>
          </w:p>
        </w:tc>
        <w:tc>
          <w:tcPr>
            <w:tcW w:w="3016" w:type="dxa"/>
            <w:shd w:val="clear" w:color="auto" w:fill="auto"/>
          </w:tcPr>
          <w:p w:rsidR="00F77D6E" w:rsidRPr="00CA16FA" w:rsidRDefault="00F77D6E" w:rsidP="005444E4">
            <w:pPr>
              <w:rPr>
                <w:sz w:val="26"/>
                <w:szCs w:val="26"/>
              </w:rPr>
            </w:pPr>
            <w:r w:rsidRPr="00CA16FA">
              <w:rPr>
                <w:sz w:val="26"/>
                <w:szCs w:val="26"/>
              </w:rPr>
              <w:t>Торжественное принятие учащихся-волонтеров в Школьную службу медиации и разрешения конфликтов. Вручение сертификатов.</w:t>
            </w:r>
          </w:p>
        </w:tc>
        <w:tc>
          <w:tcPr>
            <w:tcW w:w="3004" w:type="dxa"/>
            <w:shd w:val="clear" w:color="auto" w:fill="auto"/>
          </w:tcPr>
          <w:p w:rsidR="00F77D6E" w:rsidRPr="00CA16FA" w:rsidRDefault="00F77D6E" w:rsidP="005444E4">
            <w:pPr>
              <w:jc w:val="center"/>
              <w:rPr>
                <w:sz w:val="26"/>
                <w:szCs w:val="26"/>
              </w:rPr>
            </w:pPr>
            <w:r>
              <w:rPr>
                <w:sz w:val="26"/>
                <w:szCs w:val="26"/>
              </w:rPr>
              <w:t>о</w:t>
            </w:r>
            <w:r w:rsidRPr="00CA16FA">
              <w:rPr>
                <w:sz w:val="26"/>
                <w:szCs w:val="26"/>
              </w:rPr>
              <w:t>ктябрь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r>
              <w:rPr>
                <w:sz w:val="26"/>
                <w:szCs w:val="26"/>
              </w:rPr>
              <w:t>Воспитательное мероприятие</w:t>
            </w:r>
          </w:p>
        </w:tc>
      </w:tr>
      <w:tr w:rsidR="00F77D6E" w:rsidRPr="00155480" w:rsidTr="005444E4">
        <w:trPr>
          <w:trHeight w:val="903"/>
          <w:jc w:val="center"/>
        </w:trPr>
        <w:tc>
          <w:tcPr>
            <w:tcW w:w="617" w:type="dxa"/>
            <w:shd w:val="clear" w:color="auto" w:fill="auto"/>
          </w:tcPr>
          <w:p w:rsidR="00F77D6E" w:rsidRPr="00CA16FA" w:rsidRDefault="00F77D6E" w:rsidP="005444E4">
            <w:pPr>
              <w:jc w:val="both"/>
              <w:rPr>
                <w:sz w:val="26"/>
                <w:szCs w:val="26"/>
              </w:rPr>
            </w:pPr>
            <w:r>
              <w:rPr>
                <w:sz w:val="26"/>
                <w:szCs w:val="26"/>
              </w:rPr>
              <w:t>20</w:t>
            </w:r>
          </w:p>
        </w:tc>
        <w:tc>
          <w:tcPr>
            <w:tcW w:w="3016" w:type="dxa"/>
            <w:shd w:val="clear" w:color="auto" w:fill="auto"/>
          </w:tcPr>
          <w:p w:rsidR="00F77D6E" w:rsidRPr="00CA16FA" w:rsidRDefault="00F77D6E" w:rsidP="005444E4">
            <w:pPr>
              <w:rPr>
                <w:sz w:val="26"/>
                <w:szCs w:val="26"/>
              </w:rPr>
            </w:pPr>
            <w:r w:rsidRPr="00CA16FA">
              <w:rPr>
                <w:sz w:val="26"/>
                <w:szCs w:val="26"/>
              </w:rPr>
              <w:t>Тренинг с учащимися на тему «Умение управлять ситуацией»</w:t>
            </w:r>
          </w:p>
        </w:tc>
        <w:tc>
          <w:tcPr>
            <w:tcW w:w="3004" w:type="dxa"/>
            <w:shd w:val="clear" w:color="auto" w:fill="auto"/>
          </w:tcPr>
          <w:p w:rsidR="00F77D6E" w:rsidRPr="00CA16FA" w:rsidRDefault="00F77D6E" w:rsidP="005444E4">
            <w:pPr>
              <w:jc w:val="center"/>
              <w:rPr>
                <w:sz w:val="26"/>
                <w:szCs w:val="26"/>
              </w:rPr>
            </w:pPr>
            <w:r>
              <w:rPr>
                <w:sz w:val="26"/>
                <w:szCs w:val="26"/>
              </w:rPr>
              <w:t>о</w:t>
            </w:r>
            <w:r w:rsidRPr="00CA16FA">
              <w:rPr>
                <w:sz w:val="26"/>
                <w:szCs w:val="26"/>
              </w:rPr>
              <w:t>ктябрь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21</w:t>
            </w:r>
          </w:p>
        </w:tc>
        <w:tc>
          <w:tcPr>
            <w:tcW w:w="3016" w:type="dxa"/>
            <w:shd w:val="clear" w:color="auto" w:fill="auto"/>
          </w:tcPr>
          <w:p w:rsidR="00F77D6E" w:rsidRPr="00CA16FA" w:rsidRDefault="00F77D6E" w:rsidP="005444E4">
            <w:pPr>
              <w:rPr>
                <w:sz w:val="26"/>
                <w:szCs w:val="26"/>
              </w:rPr>
            </w:pPr>
            <w:r w:rsidRPr="00CA16FA">
              <w:rPr>
                <w:sz w:val="26"/>
                <w:szCs w:val="26"/>
              </w:rPr>
              <w:t>Тренинг с представителями Школьной службы медиации на тему «Этапы разрешения конфликта»</w:t>
            </w:r>
          </w:p>
        </w:tc>
        <w:tc>
          <w:tcPr>
            <w:tcW w:w="3004" w:type="dxa"/>
            <w:shd w:val="clear" w:color="auto" w:fill="auto"/>
          </w:tcPr>
          <w:p w:rsidR="00F77D6E" w:rsidRPr="00CA16FA" w:rsidRDefault="00F77D6E" w:rsidP="005444E4">
            <w:pPr>
              <w:jc w:val="center"/>
              <w:rPr>
                <w:sz w:val="26"/>
                <w:szCs w:val="26"/>
              </w:rPr>
            </w:pPr>
            <w:r>
              <w:rPr>
                <w:sz w:val="26"/>
                <w:szCs w:val="26"/>
              </w:rPr>
              <w:t>н</w:t>
            </w:r>
            <w:r w:rsidRPr="00CA16FA">
              <w:rPr>
                <w:sz w:val="26"/>
                <w:szCs w:val="26"/>
              </w:rPr>
              <w:t>оябрь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22</w:t>
            </w:r>
          </w:p>
        </w:tc>
        <w:tc>
          <w:tcPr>
            <w:tcW w:w="3016" w:type="dxa"/>
            <w:shd w:val="clear" w:color="auto" w:fill="auto"/>
          </w:tcPr>
          <w:p w:rsidR="00F77D6E" w:rsidRPr="00CA16FA" w:rsidRDefault="00F77D6E" w:rsidP="005444E4">
            <w:pPr>
              <w:rPr>
                <w:sz w:val="26"/>
                <w:szCs w:val="26"/>
              </w:rPr>
            </w:pPr>
            <w:r w:rsidRPr="00CA16FA">
              <w:rPr>
                <w:sz w:val="26"/>
                <w:szCs w:val="26"/>
              </w:rPr>
              <w:t xml:space="preserve">Тренинг с представителями </w:t>
            </w:r>
            <w:r w:rsidRPr="00CA16FA">
              <w:rPr>
                <w:sz w:val="26"/>
                <w:szCs w:val="26"/>
              </w:rPr>
              <w:lastRenderedPageBreak/>
              <w:t>Школьной службы медиации на тему «Уход от конфликта»</w:t>
            </w:r>
          </w:p>
        </w:tc>
        <w:tc>
          <w:tcPr>
            <w:tcW w:w="3004" w:type="dxa"/>
            <w:shd w:val="clear" w:color="auto" w:fill="auto"/>
          </w:tcPr>
          <w:p w:rsidR="00F77D6E" w:rsidRPr="00CA16FA" w:rsidRDefault="00F77D6E" w:rsidP="005444E4">
            <w:pPr>
              <w:jc w:val="center"/>
              <w:rPr>
                <w:sz w:val="26"/>
                <w:szCs w:val="26"/>
              </w:rPr>
            </w:pPr>
            <w:r>
              <w:rPr>
                <w:sz w:val="26"/>
                <w:szCs w:val="26"/>
              </w:rPr>
              <w:lastRenderedPageBreak/>
              <w:t>д</w:t>
            </w:r>
            <w:r w:rsidRPr="00CA16FA">
              <w:rPr>
                <w:sz w:val="26"/>
                <w:szCs w:val="26"/>
              </w:rPr>
              <w:t>екабрь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4A14A1">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lastRenderedPageBreak/>
              <w:t>23</w:t>
            </w:r>
          </w:p>
        </w:tc>
        <w:tc>
          <w:tcPr>
            <w:tcW w:w="3016" w:type="dxa"/>
            <w:shd w:val="clear" w:color="auto" w:fill="auto"/>
          </w:tcPr>
          <w:p w:rsidR="00F77D6E" w:rsidRPr="00CA16FA" w:rsidRDefault="00F77D6E" w:rsidP="005444E4">
            <w:pPr>
              <w:rPr>
                <w:sz w:val="26"/>
                <w:szCs w:val="26"/>
              </w:rPr>
            </w:pPr>
            <w:r w:rsidRPr="00CA16FA">
              <w:rPr>
                <w:sz w:val="26"/>
                <w:szCs w:val="26"/>
              </w:rPr>
              <w:t>Тренинг с представителями Школьной службы медиации на тему «Качества успешного посредника»</w:t>
            </w:r>
          </w:p>
        </w:tc>
        <w:tc>
          <w:tcPr>
            <w:tcW w:w="3004" w:type="dxa"/>
            <w:shd w:val="clear" w:color="auto" w:fill="auto"/>
          </w:tcPr>
          <w:p w:rsidR="00F77D6E" w:rsidRPr="00CA16FA" w:rsidRDefault="00F77D6E" w:rsidP="005444E4">
            <w:pPr>
              <w:jc w:val="center"/>
              <w:rPr>
                <w:sz w:val="26"/>
                <w:szCs w:val="26"/>
              </w:rPr>
            </w:pPr>
            <w:r>
              <w:rPr>
                <w:sz w:val="26"/>
                <w:szCs w:val="26"/>
              </w:rPr>
              <w:t>я</w:t>
            </w:r>
            <w:r w:rsidRPr="00CA16FA">
              <w:rPr>
                <w:sz w:val="26"/>
                <w:szCs w:val="26"/>
              </w:rPr>
              <w:t>нварь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4A14A1">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sidRPr="00CA16FA">
              <w:rPr>
                <w:sz w:val="26"/>
                <w:szCs w:val="26"/>
              </w:rPr>
              <w:t>24</w:t>
            </w:r>
          </w:p>
        </w:tc>
        <w:tc>
          <w:tcPr>
            <w:tcW w:w="3016" w:type="dxa"/>
            <w:shd w:val="clear" w:color="auto" w:fill="auto"/>
          </w:tcPr>
          <w:p w:rsidR="00F77D6E" w:rsidRPr="00CA16FA" w:rsidRDefault="00F77D6E" w:rsidP="005444E4">
            <w:pPr>
              <w:rPr>
                <w:sz w:val="26"/>
                <w:szCs w:val="26"/>
              </w:rPr>
            </w:pPr>
            <w:r w:rsidRPr="00CA16FA">
              <w:rPr>
                <w:sz w:val="26"/>
                <w:szCs w:val="26"/>
              </w:rPr>
              <w:t>Тренинг с представителями Школьной службы медиации на тему «Компромисс: что это?»</w:t>
            </w:r>
          </w:p>
        </w:tc>
        <w:tc>
          <w:tcPr>
            <w:tcW w:w="3004" w:type="dxa"/>
            <w:shd w:val="clear" w:color="auto" w:fill="auto"/>
          </w:tcPr>
          <w:p w:rsidR="00F77D6E" w:rsidRPr="00CA16FA" w:rsidRDefault="00F77D6E" w:rsidP="005444E4">
            <w:pPr>
              <w:jc w:val="center"/>
              <w:rPr>
                <w:sz w:val="26"/>
                <w:szCs w:val="26"/>
              </w:rPr>
            </w:pPr>
            <w:r>
              <w:rPr>
                <w:sz w:val="26"/>
                <w:szCs w:val="26"/>
              </w:rPr>
              <w:t>м</w:t>
            </w:r>
            <w:r w:rsidRPr="00CA16FA">
              <w:rPr>
                <w:sz w:val="26"/>
                <w:szCs w:val="26"/>
              </w:rPr>
              <w:t>арт</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4A14A1">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25</w:t>
            </w:r>
          </w:p>
        </w:tc>
        <w:tc>
          <w:tcPr>
            <w:tcW w:w="3016" w:type="dxa"/>
            <w:shd w:val="clear" w:color="auto" w:fill="auto"/>
          </w:tcPr>
          <w:p w:rsidR="00F77D6E" w:rsidRPr="00CA16FA" w:rsidRDefault="00F77D6E" w:rsidP="005444E4">
            <w:pPr>
              <w:rPr>
                <w:sz w:val="26"/>
                <w:szCs w:val="26"/>
              </w:rPr>
            </w:pPr>
            <w:r w:rsidRPr="00CA16FA">
              <w:rPr>
                <w:sz w:val="26"/>
                <w:szCs w:val="26"/>
              </w:rPr>
              <w:t>Тренинг с представителями Школьной службы медиации на тему «Общение в рамках сотрудничества»</w:t>
            </w:r>
          </w:p>
        </w:tc>
        <w:tc>
          <w:tcPr>
            <w:tcW w:w="3004" w:type="dxa"/>
            <w:shd w:val="clear" w:color="auto" w:fill="auto"/>
          </w:tcPr>
          <w:p w:rsidR="00F77D6E" w:rsidRPr="00CA16FA" w:rsidRDefault="00F77D6E" w:rsidP="005444E4">
            <w:pPr>
              <w:jc w:val="center"/>
              <w:rPr>
                <w:sz w:val="26"/>
                <w:szCs w:val="26"/>
              </w:rPr>
            </w:pPr>
            <w:r>
              <w:rPr>
                <w:sz w:val="26"/>
                <w:szCs w:val="26"/>
              </w:rPr>
              <w:t>м</w:t>
            </w:r>
            <w:r w:rsidRPr="00CA16FA">
              <w:rPr>
                <w:sz w:val="26"/>
                <w:szCs w:val="26"/>
              </w:rPr>
              <w:t>ай</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1141DC">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26</w:t>
            </w:r>
          </w:p>
        </w:tc>
        <w:tc>
          <w:tcPr>
            <w:tcW w:w="3016" w:type="dxa"/>
            <w:shd w:val="clear" w:color="auto" w:fill="auto"/>
          </w:tcPr>
          <w:p w:rsidR="00F77D6E" w:rsidRPr="00CA16FA" w:rsidRDefault="00F77D6E" w:rsidP="005444E4">
            <w:pPr>
              <w:rPr>
                <w:sz w:val="26"/>
                <w:szCs w:val="26"/>
              </w:rPr>
            </w:pPr>
            <w:r w:rsidRPr="00CA16FA">
              <w:rPr>
                <w:sz w:val="26"/>
                <w:szCs w:val="26"/>
              </w:rPr>
              <w:t>Тренинг с педагогами «Формирование навыков успешной совместной деятельности»</w:t>
            </w:r>
          </w:p>
        </w:tc>
        <w:tc>
          <w:tcPr>
            <w:tcW w:w="3004" w:type="dxa"/>
            <w:shd w:val="clear" w:color="auto" w:fill="auto"/>
          </w:tcPr>
          <w:p w:rsidR="00F77D6E" w:rsidRPr="00CA16FA" w:rsidRDefault="00F77D6E" w:rsidP="005444E4">
            <w:pPr>
              <w:jc w:val="center"/>
              <w:rPr>
                <w:sz w:val="26"/>
                <w:szCs w:val="26"/>
              </w:rPr>
            </w:pPr>
            <w:r>
              <w:rPr>
                <w:sz w:val="26"/>
                <w:szCs w:val="26"/>
              </w:rPr>
              <w:t>о</w:t>
            </w:r>
            <w:r w:rsidRPr="00CA16FA">
              <w:rPr>
                <w:sz w:val="26"/>
                <w:szCs w:val="26"/>
              </w:rPr>
              <w:t>ктябрь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1141DC">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27</w:t>
            </w:r>
          </w:p>
        </w:tc>
        <w:tc>
          <w:tcPr>
            <w:tcW w:w="3016" w:type="dxa"/>
            <w:shd w:val="clear" w:color="auto" w:fill="auto"/>
          </w:tcPr>
          <w:p w:rsidR="00F77D6E" w:rsidRPr="00CA16FA" w:rsidRDefault="00F77D6E" w:rsidP="005444E4">
            <w:pPr>
              <w:rPr>
                <w:sz w:val="26"/>
                <w:szCs w:val="26"/>
              </w:rPr>
            </w:pPr>
            <w:r w:rsidRPr="00CA16FA">
              <w:rPr>
                <w:sz w:val="26"/>
                <w:szCs w:val="26"/>
              </w:rPr>
              <w:t>Тренинг с педагогами «Медиация как альтернативный способ разрешения конфликтов»</w:t>
            </w:r>
          </w:p>
        </w:tc>
        <w:tc>
          <w:tcPr>
            <w:tcW w:w="3004" w:type="dxa"/>
            <w:shd w:val="clear" w:color="auto" w:fill="auto"/>
          </w:tcPr>
          <w:p w:rsidR="00F77D6E" w:rsidRPr="00CA16FA" w:rsidRDefault="00F77D6E" w:rsidP="005444E4">
            <w:pPr>
              <w:jc w:val="center"/>
              <w:rPr>
                <w:sz w:val="26"/>
                <w:szCs w:val="26"/>
              </w:rPr>
            </w:pPr>
            <w:r>
              <w:rPr>
                <w:sz w:val="26"/>
                <w:szCs w:val="26"/>
              </w:rPr>
              <w:t>н</w:t>
            </w:r>
            <w:r w:rsidRPr="00CA16FA">
              <w:rPr>
                <w:sz w:val="26"/>
                <w:szCs w:val="26"/>
              </w:rPr>
              <w:t>оябрь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1141DC">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lastRenderedPageBreak/>
              <w:t>28</w:t>
            </w:r>
          </w:p>
        </w:tc>
        <w:tc>
          <w:tcPr>
            <w:tcW w:w="3016" w:type="dxa"/>
            <w:shd w:val="clear" w:color="auto" w:fill="auto"/>
          </w:tcPr>
          <w:p w:rsidR="00F77D6E" w:rsidRPr="00CA16FA" w:rsidRDefault="00F77D6E" w:rsidP="005444E4">
            <w:pPr>
              <w:rPr>
                <w:sz w:val="26"/>
                <w:szCs w:val="26"/>
              </w:rPr>
            </w:pPr>
            <w:r w:rsidRPr="00CA16FA">
              <w:rPr>
                <w:sz w:val="26"/>
                <w:szCs w:val="26"/>
              </w:rPr>
              <w:t>Тренинг с педагогами на тему «Круг сообществ: альтернативные формы разрешения школьных конфликтов»</w:t>
            </w:r>
          </w:p>
        </w:tc>
        <w:tc>
          <w:tcPr>
            <w:tcW w:w="3004" w:type="dxa"/>
            <w:shd w:val="clear" w:color="auto" w:fill="auto"/>
          </w:tcPr>
          <w:p w:rsidR="00F77D6E" w:rsidRPr="00CA16FA" w:rsidRDefault="00F77D6E" w:rsidP="005444E4">
            <w:pPr>
              <w:jc w:val="center"/>
              <w:rPr>
                <w:sz w:val="26"/>
                <w:szCs w:val="26"/>
              </w:rPr>
            </w:pPr>
            <w:r>
              <w:rPr>
                <w:sz w:val="26"/>
                <w:szCs w:val="26"/>
              </w:rPr>
              <w:t>я</w:t>
            </w:r>
            <w:r w:rsidRPr="00CA16FA">
              <w:rPr>
                <w:sz w:val="26"/>
                <w:szCs w:val="26"/>
              </w:rPr>
              <w:t>нварь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pPr>
              <w:jc w:val="center"/>
            </w:pPr>
            <w:r w:rsidRPr="001141DC">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29</w:t>
            </w:r>
          </w:p>
        </w:tc>
        <w:tc>
          <w:tcPr>
            <w:tcW w:w="3016" w:type="dxa"/>
            <w:shd w:val="clear" w:color="auto" w:fill="auto"/>
          </w:tcPr>
          <w:p w:rsidR="00F77D6E" w:rsidRPr="006151AA" w:rsidRDefault="00F77D6E" w:rsidP="005444E4">
            <w:pPr>
              <w:widowControl w:val="0"/>
              <w:jc w:val="both"/>
              <w:rPr>
                <w:rFonts w:eastAsia="Calibri"/>
                <w:sz w:val="26"/>
                <w:szCs w:val="26"/>
              </w:rPr>
            </w:pPr>
            <w:proofErr w:type="spellStart"/>
            <w:r>
              <w:rPr>
                <w:rFonts w:eastAsia="Calibri"/>
                <w:sz w:val="26"/>
                <w:szCs w:val="26"/>
              </w:rPr>
              <w:t>Коучинг-сессия</w:t>
            </w:r>
            <w:proofErr w:type="spellEnd"/>
            <w:r w:rsidRPr="006151AA">
              <w:rPr>
                <w:rFonts w:eastAsia="Calibri"/>
                <w:sz w:val="26"/>
                <w:szCs w:val="26"/>
              </w:rPr>
              <w:t xml:space="preserve"> «Деятельность специалистов СППС по формированию бесконфликтной образовательной среды»</w:t>
            </w:r>
          </w:p>
        </w:tc>
        <w:tc>
          <w:tcPr>
            <w:tcW w:w="3004" w:type="dxa"/>
            <w:shd w:val="clear" w:color="auto" w:fill="auto"/>
          </w:tcPr>
          <w:p w:rsidR="00F77D6E" w:rsidRPr="006151AA" w:rsidRDefault="00F77D6E" w:rsidP="005444E4">
            <w:pPr>
              <w:widowControl w:val="0"/>
              <w:jc w:val="center"/>
              <w:rPr>
                <w:rFonts w:eastAsia="Calibri"/>
                <w:sz w:val="26"/>
                <w:szCs w:val="26"/>
              </w:rPr>
            </w:pPr>
            <w:r>
              <w:rPr>
                <w:rFonts w:eastAsia="Calibri"/>
                <w:sz w:val="26"/>
                <w:szCs w:val="26"/>
              </w:rPr>
              <w:t>дека</w:t>
            </w:r>
            <w:r w:rsidRPr="006151AA">
              <w:rPr>
                <w:rFonts w:eastAsia="Calibri"/>
                <w:sz w:val="26"/>
                <w:szCs w:val="26"/>
              </w:rPr>
              <w:t>брь, 2022</w:t>
            </w:r>
          </w:p>
        </w:tc>
        <w:tc>
          <w:tcPr>
            <w:tcW w:w="2969" w:type="dxa"/>
            <w:shd w:val="clear" w:color="auto" w:fill="auto"/>
          </w:tcPr>
          <w:p w:rsidR="00F77D6E" w:rsidRPr="006151AA" w:rsidRDefault="00F77D6E" w:rsidP="005444E4">
            <w:pPr>
              <w:widowControl w:val="0"/>
              <w:jc w:val="center"/>
              <w:rPr>
                <w:rFonts w:eastAsia="Calibri"/>
                <w:sz w:val="26"/>
                <w:szCs w:val="26"/>
              </w:rPr>
            </w:pPr>
            <w:r>
              <w:rPr>
                <w:rFonts w:eastAsia="Calibri"/>
                <w:sz w:val="26"/>
                <w:szCs w:val="26"/>
              </w:rPr>
              <w:t>Мартынюк К.Л.</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12575" w:type="dxa"/>
            <w:gridSpan w:val="5"/>
            <w:shd w:val="clear" w:color="auto" w:fill="auto"/>
          </w:tcPr>
          <w:p w:rsidR="00F77D6E" w:rsidRPr="00F971B0" w:rsidRDefault="00F77D6E" w:rsidP="005444E4">
            <w:pPr>
              <w:jc w:val="center"/>
              <w:rPr>
                <w:sz w:val="26"/>
                <w:szCs w:val="26"/>
              </w:rPr>
            </w:pPr>
            <w:r w:rsidRPr="00F971B0">
              <w:rPr>
                <w:rFonts w:eastAsia="Calibri"/>
                <w:sz w:val="26"/>
                <w:szCs w:val="26"/>
              </w:rPr>
              <w:t>Практический (февраль 2023 – август 2023)</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30</w:t>
            </w:r>
          </w:p>
        </w:tc>
        <w:tc>
          <w:tcPr>
            <w:tcW w:w="3016" w:type="dxa"/>
            <w:shd w:val="clear" w:color="auto" w:fill="auto"/>
          </w:tcPr>
          <w:p w:rsidR="00F77D6E" w:rsidRPr="00CA16FA" w:rsidRDefault="00F77D6E" w:rsidP="005444E4">
            <w:pPr>
              <w:rPr>
                <w:sz w:val="26"/>
                <w:szCs w:val="26"/>
              </w:rPr>
            </w:pPr>
            <w:r w:rsidRPr="00CA16FA">
              <w:rPr>
                <w:sz w:val="26"/>
                <w:szCs w:val="26"/>
              </w:rPr>
              <w:t>Отработка практических навыков. Проведение учебных медиаций.</w:t>
            </w:r>
          </w:p>
        </w:tc>
        <w:tc>
          <w:tcPr>
            <w:tcW w:w="3004" w:type="dxa"/>
            <w:shd w:val="clear" w:color="auto" w:fill="auto"/>
          </w:tcPr>
          <w:p w:rsidR="00F77D6E" w:rsidRPr="00CA16FA" w:rsidRDefault="00F77D6E" w:rsidP="005444E4">
            <w:pPr>
              <w:jc w:val="center"/>
              <w:rPr>
                <w:sz w:val="26"/>
                <w:szCs w:val="26"/>
              </w:rPr>
            </w:pPr>
            <w:r w:rsidRPr="00CA16FA">
              <w:rPr>
                <w:sz w:val="26"/>
                <w:szCs w:val="26"/>
              </w:rPr>
              <w:t>ежемесячно</w:t>
            </w:r>
          </w:p>
        </w:tc>
        <w:tc>
          <w:tcPr>
            <w:tcW w:w="2969" w:type="dxa"/>
            <w:shd w:val="clear" w:color="auto" w:fill="auto"/>
          </w:tcPr>
          <w:p w:rsidR="00F77D6E" w:rsidRPr="00CA16FA" w:rsidRDefault="00F77D6E" w:rsidP="005444E4">
            <w:pPr>
              <w:jc w:val="center"/>
              <w:rPr>
                <w:sz w:val="26"/>
                <w:szCs w:val="26"/>
              </w:rPr>
            </w:pPr>
            <w:r>
              <w:rPr>
                <w:sz w:val="26"/>
                <w:szCs w:val="26"/>
              </w:rPr>
              <w:t>у</w:t>
            </w:r>
            <w:r w:rsidRPr="00CA16FA">
              <w:rPr>
                <w:sz w:val="26"/>
                <w:szCs w:val="26"/>
              </w:rPr>
              <w:t>частники инновационного проекта</w:t>
            </w:r>
          </w:p>
        </w:tc>
        <w:tc>
          <w:tcPr>
            <w:tcW w:w="2969" w:type="dxa"/>
          </w:tcPr>
          <w:p w:rsidR="00F77D6E" w:rsidRPr="00CA16FA" w:rsidRDefault="00F77D6E" w:rsidP="005444E4">
            <w:pPr>
              <w:jc w:val="center"/>
              <w:rPr>
                <w:sz w:val="26"/>
                <w:szCs w:val="26"/>
              </w:rPr>
            </w:pPr>
            <w:r>
              <w:rPr>
                <w:sz w:val="26"/>
                <w:szCs w:val="26"/>
              </w:rPr>
              <w:t>Практическое занятие</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31</w:t>
            </w:r>
          </w:p>
        </w:tc>
        <w:tc>
          <w:tcPr>
            <w:tcW w:w="3016" w:type="dxa"/>
            <w:shd w:val="clear" w:color="auto" w:fill="auto"/>
          </w:tcPr>
          <w:p w:rsidR="00F77D6E" w:rsidRPr="00CA16FA" w:rsidRDefault="00F77D6E" w:rsidP="005444E4">
            <w:pPr>
              <w:rPr>
                <w:sz w:val="26"/>
                <w:szCs w:val="26"/>
              </w:rPr>
            </w:pPr>
            <w:r w:rsidRPr="00CA16FA">
              <w:rPr>
                <w:sz w:val="26"/>
                <w:szCs w:val="26"/>
              </w:rPr>
              <w:t>Отработка практических навыков. Проведение кругов сообществ.</w:t>
            </w:r>
          </w:p>
        </w:tc>
        <w:tc>
          <w:tcPr>
            <w:tcW w:w="3004" w:type="dxa"/>
            <w:shd w:val="clear" w:color="auto" w:fill="auto"/>
          </w:tcPr>
          <w:p w:rsidR="00F77D6E" w:rsidRPr="00CA16FA" w:rsidRDefault="00F77D6E" w:rsidP="005444E4">
            <w:pPr>
              <w:jc w:val="center"/>
              <w:rPr>
                <w:sz w:val="26"/>
                <w:szCs w:val="26"/>
              </w:rPr>
            </w:pPr>
            <w:r w:rsidRPr="00CA16FA">
              <w:rPr>
                <w:sz w:val="26"/>
                <w:szCs w:val="26"/>
              </w:rPr>
              <w:t>ежемесячно</w:t>
            </w:r>
          </w:p>
        </w:tc>
        <w:tc>
          <w:tcPr>
            <w:tcW w:w="2969" w:type="dxa"/>
            <w:shd w:val="clear" w:color="auto" w:fill="auto"/>
          </w:tcPr>
          <w:p w:rsidR="00F77D6E" w:rsidRPr="00CA16FA" w:rsidRDefault="00F77D6E" w:rsidP="005444E4">
            <w:pPr>
              <w:jc w:val="center"/>
              <w:rPr>
                <w:sz w:val="26"/>
                <w:szCs w:val="26"/>
              </w:rPr>
            </w:pPr>
            <w:r>
              <w:rPr>
                <w:sz w:val="26"/>
                <w:szCs w:val="26"/>
              </w:rPr>
              <w:t>у</w:t>
            </w:r>
            <w:r w:rsidRPr="00CA16FA">
              <w:rPr>
                <w:sz w:val="26"/>
                <w:szCs w:val="26"/>
              </w:rPr>
              <w:t>частники инновационного проекта</w:t>
            </w:r>
          </w:p>
        </w:tc>
        <w:tc>
          <w:tcPr>
            <w:tcW w:w="2969" w:type="dxa"/>
          </w:tcPr>
          <w:p w:rsidR="00F77D6E" w:rsidRPr="00CA16FA" w:rsidRDefault="00F77D6E" w:rsidP="005444E4">
            <w:pPr>
              <w:jc w:val="center"/>
              <w:rPr>
                <w:sz w:val="26"/>
                <w:szCs w:val="26"/>
              </w:rPr>
            </w:pPr>
            <w:r>
              <w:rPr>
                <w:sz w:val="26"/>
                <w:szCs w:val="26"/>
              </w:rPr>
              <w:t>Практическое занятие</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32</w:t>
            </w:r>
          </w:p>
        </w:tc>
        <w:tc>
          <w:tcPr>
            <w:tcW w:w="3016" w:type="dxa"/>
            <w:shd w:val="clear" w:color="auto" w:fill="auto"/>
          </w:tcPr>
          <w:p w:rsidR="00F77D6E" w:rsidRPr="00D66514" w:rsidRDefault="00F77D6E" w:rsidP="005444E4">
            <w:pPr>
              <w:jc w:val="both"/>
              <w:rPr>
                <w:rFonts w:eastAsia="Calibri"/>
                <w:sz w:val="26"/>
                <w:szCs w:val="26"/>
              </w:rPr>
            </w:pPr>
            <w:r w:rsidRPr="00D66514">
              <w:rPr>
                <w:rFonts w:eastAsia="Calibri"/>
                <w:sz w:val="26"/>
                <w:szCs w:val="26"/>
              </w:rPr>
              <w:t xml:space="preserve">Рассмотрение вопросов применения медиативных технологий в процессе обучения и воспитания учащихся, внедрения инновационных подходов в работу с семьей в рамках методических объединений педагогов, </w:t>
            </w:r>
            <w:r w:rsidRPr="00D66514">
              <w:rPr>
                <w:rFonts w:eastAsia="Calibri"/>
                <w:sz w:val="26"/>
                <w:szCs w:val="26"/>
              </w:rPr>
              <w:lastRenderedPageBreak/>
              <w:t>педагогических советов, родительских собраний и других мероприятий.</w:t>
            </w:r>
          </w:p>
        </w:tc>
        <w:tc>
          <w:tcPr>
            <w:tcW w:w="3004" w:type="dxa"/>
            <w:shd w:val="clear" w:color="auto" w:fill="auto"/>
          </w:tcPr>
          <w:p w:rsidR="00F77D6E" w:rsidRPr="00D66514" w:rsidRDefault="00F77D6E" w:rsidP="005444E4">
            <w:pPr>
              <w:widowControl w:val="0"/>
              <w:jc w:val="center"/>
              <w:rPr>
                <w:rFonts w:eastAsia="Calibri"/>
                <w:sz w:val="26"/>
                <w:szCs w:val="26"/>
              </w:rPr>
            </w:pPr>
            <w:r>
              <w:rPr>
                <w:rFonts w:eastAsia="Calibri"/>
                <w:sz w:val="26"/>
                <w:szCs w:val="26"/>
              </w:rPr>
              <w:lastRenderedPageBreak/>
              <w:t>о</w:t>
            </w:r>
            <w:r w:rsidRPr="00D66514">
              <w:rPr>
                <w:rFonts w:eastAsia="Calibri"/>
                <w:sz w:val="26"/>
                <w:szCs w:val="26"/>
              </w:rPr>
              <w:t>дин раз в четверть</w:t>
            </w:r>
          </w:p>
        </w:tc>
        <w:tc>
          <w:tcPr>
            <w:tcW w:w="2969" w:type="dxa"/>
            <w:shd w:val="clear" w:color="auto" w:fill="auto"/>
          </w:tcPr>
          <w:p w:rsidR="00F77D6E" w:rsidRPr="00D66514" w:rsidRDefault="00F77D6E" w:rsidP="005444E4">
            <w:pPr>
              <w:widowControl w:val="0"/>
              <w:jc w:val="center"/>
              <w:rPr>
                <w:rFonts w:eastAsia="Calibri"/>
                <w:sz w:val="26"/>
                <w:szCs w:val="26"/>
              </w:rPr>
            </w:pPr>
            <w:r>
              <w:rPr>
                <w:rFonts w:eastAsia="Calibri"/>
                <w:sz w:val="26"/>
                <w:szCs w:val="26"/>
              </w:rPr>
              <w:t>у</w:t>
            </w:r>
            <w:r w:rsidRPr="00D66514">
              <w:rPr>
                <w:rFonts w:eastAsia="Calibri"/>
                <w:sz w:val="26"/>
                <w:szCs w:val="26"/>
              </w:rPr>
              <w:t>частники инновационного проекта</w:t>
            </w:r>
          </w:p>
        </w:tc>
        <w:tc>
          <w:tcPr>
            <w:tcW w:w="2969" w:type="dxa"/>
          </w:tcPr>
          <w:p w:rsidR="00F77D6E" w:rsidRPr="00D66514" w:rsidRDefault="00F77D6E" w:rsidP="005444E4">
            <w:pPr>
              <w:jc w:val="center"/>
              <w:rPr>
                <w:sz w:val="26"/>
                <w:szCs w:val="26"/>
              </w:rPr>
            </w:pPr>
            <w:r>
              <w:rPr>
                <w:sz w:val="26"/>
                <w:szCs w:val="26"/>
              </w:rPr>
              <w:t>Протоколы заседаний</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lastRenderedPageBreak/>
              <w:t>33</w:t>
            </w:r>
          </w:p>
        </w:tc>
        <w:tc>
          <w:tcPr>
            <w:tcW w:w="3016" w:type="dxa"/>
            <w:shd w:val="clear" w:color="auto" w:fill="auto"/>
          </w:tcPr>
          <w:p w:rsidR="00F77D6E" w:rsidRPr="00CA16FA" w:rsidRDefault="00F77D6E" w:rsidP="005444E4">
            <w:pPr>
              <w:rPr>
                <w:sz w:val="26"/>
                <w:szCs w:val="26"/>
              </w:rPr>
            </w:pPr>
            <w:r w:rsidRPr="00CA16FA">
              <w:rPr>
                <w:sz w:val="26"/>
                <w:szCs w:val="26"/>
              </w:rPr>
              <w:t>Проведение практических медиаций для разрешения школьных конфликтов (по запросу).</w:t>
            </w:r>
          </w:p>
        </w:tc>
        <w:tc>
          <w:tcPr>
            <w:tcW w:w="3004" w:type="dxa"/>
            <w:shd w:val="clear" w:color="auto" w:fill="auto"/>
          </w:tcPr>
          <w:p w:rsidR="00F77D6E" w:rsidRDefault="00F77D6E" w:rsidP="005444E4">
            <w:pPr>
              <w:jc w:val="center"/>
              <w:rPr>
                <w:sz w:val="26"/>
                <w:szCs w:val="26"/>
              </w:rPr>
            </w:pPr>
            <w:r>
              <w:rPr>
                <w:sz w:val="26"/>
                <w:szCs w:val="26"/>
              </w:rPr>
              <w:t xml:space="preserve">на протяжении </w:t>
            </w:r>
          </w:p>
          <w:p w:rsidR="00F77D6E" w:rsidRPr="00CA16FA" w:rsidRDefault="00F77D6E" w:rsidP="005444E4">
            <w:pPr>
              <w:jc w:val="center"/>
              <w:rPr>
                <w:sz w:val="26"/>
                <w:szCs w:val="26"/>
              </w:rPr>
            </w:pPr>
            <w:r>
              <w:rPr>
                <w:sz w:val="26"/>
                <w:szCs w:val="26"/>
              </w:rPr>
              <w:t>2022</w:t>
            </w:r>
            <w:r w:rsidRPr="00CA16FA">
              <w:rPr>
                <w:sz w:val="26"/>
                <w:szCs w:val="26"/>
              </w:rPr>
              <w:t xml:space="preserve"> года</w:t>
            </w:r>
          </w:p>
        </w:tc>
        <w:tc>
          <w:tcPr>
            <w:tcW w:w="2969" w:type="dxa"/>
            <w:shd w:val="clear" w:color="auto" w:fill="auto"/>
          </w:tcPr>
          <w:p w:rsidR="00F77D6E" w:rsidRPr="00CA16FA" w:rsidRDefault="00F77D6E" w:rsidP="005444E4">
            <w:pPr>
              <w:jc w:val="center"/>
              <w:rPr>
                <w:sz w:val="26"/>
                <w:szCs w:val="26"/>
              </w:rPr>
            </w:pPr>
            <w:r w:rsidRPr="00CA16FA">
              <w:rPr>
                <w:sz w:val="26"/>
                <w:szCs w:val="26"/>
              </w:rPr>
              <w:t>Школьная Служба Медиации</w:t>
            </w:r>
          </w:p>
        </w:tc>
        <w:tc>
          <w:tcPr>
            <w:tcW w:w="2969" w:type="dxa"/>
          </w:tcPr>
          <w:p w:rsidR="00F77D6E" w:rsidRPr="00CA16FA" w:rsidRDefault="00F77D6E" w:rsidP="005444E4">
            <w:pPr>
              <w:jc w:val="center"/>
              <w:rPr>
                <w:sz w:val="26"/>
                <w:szCs w:val="26"/>
              </w:rPr>
            </w:pPr>
            <w:r>
              <w:rPr>
                <w:sz w:val="26"/>
                <w:szCs w:val="26"/>
              </w:rPr>
              <w:t>Практические занятия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34</w:t>
            </w:r>
          </w:p>
        </w:tc>
        <w:tc>
          <w:tcPr>
            <w:tcW w:w="3016" w:type="dxa"/>
            <w:shd w:val="clear" w:color="auto" w:fill="auto"/>
          </w:tcPr>
          <w:p w:rsidR="00F77D6E" w:rsidRPr="00CA16FA" w:rsidRDefault="00F77D6E" w:rsidP="005444E4">
            <w:pPr>
              <w:rPr>
                <w:sz w:val="26"/>
                <w:szCs w:val="26"/>
              </w:rPr>
            </w:pPr>
            <w:r w:rsidRPr="00CA16FA">
              <w:rPr>
                <w:sz w:val="26"/>
                <w:szCs w:val="26"/>
              </w:rPr>
              <w:t>Мониторинг количества и качества разрешения школьных конфликтов с помощью медиации.</w:t>
            </w:r>
          </w:p>
        </w:tc>
        <w:tc>
          <w:tcPr>
            <w:tcW w:w="3004" w:type="dxa"/>
            <w:shd w:val="clear" w:color="auto" w:fill="auto"/>
          </w:tcPr>
          <w:p w:rsidR="00F77D6E" w:rsidRDefault="00F77D6E" w:rsidP="005444E4">
            <w:pPr>
              <w:jc w:val="center"/>
              <w:rPr>
                <w:sz w:val="26"/>
                <w:szCs w:val="26"/>
              </w:rPr>
            </w:pPr>
            <w:r>
              <w:rPr>
                <w:sz w:val="26"/>
                <w:szCs w:val="26"/>
              </w:rPr>
              <w:t>д</w:t>
            </w:r>
            <w:r w:rsidRPr="00CA16FA">
              <w:rPr>
                <w:sz w:val="26"/>
                <w:szCs w:val="26"/>
              </w:rPr>
              <w:t>екабрь, апрель</w:t>
            </w:r>
          </w:p>
          <w:p w:rsidR="00F77D6E" w:rsidRPr="00CA16FA" w:rsidRDefault="00F77D6E" w:rsidP="005444E4">
            <w:pPr>
              <w:jc w:val="center"/>
              <w:rPr>
                <w:sz w:val="26"/>
                <w:szCs w:val="26"/>
              </w:rPr>
            </w:pPr>
            <w:r>
              <w:rPr>
                <w:sz w:val="26"/>
                <w:szCs w:val="26"/>
              </w:rPr>
              <w:t>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r>
              <w:rPr>
                <w:sz w:val="26"/>
                <w:szCs w:val="26"/>
              </w:rPr>
              <w:t>Протокол совещания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35</w:t>
            </w:r>
          </w:p>
        </w:tc>
        <w:tc>
          <w:tcPr>
            <w:tcW w:w="3016" w:type="dxa"/>
            <w:shd w:val="clear" w:color="auto" w:fill="auto"/>
          </w:tcPr>
          <w:p w:rsidR="00F77D6E" w:rsidRPr="00CA16FA" w:rsidRDefault="00F77D6E" w:rsidP="005444E4">
            <w:pPr>
              <w:rPr>
                <w:sz w:val="26"/>
                <w:szCs w:val="26"/>
              </w:rPr>
            </w:pPr>
            <w:r w:rsidRPr="00CA16FA">
              <w:rPr>
                <w:sz w:val="26"/>
                <w:szCs w:val="26"/>
              </w:rPr>
              <w:t xml:space="preserve">Проведение </w:t>
            </w:r>
            <w:proofErr w:type="spellStart"/>
            <w:r w:rsidRPr="00CA16FA">
              <w:rPr>
                <w:sz w:val="26"/>
                <w:szCs w:val="26"/>
              </w:rPr>
              <w:t>супервизий</w:t>
            </w:r>
            <w:proofErr w:type="spellEnd"/>
            <w:r w:rsidRPr="00CA16FA">
              <w:rPr>
                <w:sz w:val="26"/>
                <w:szCs w:val="26"/>
              </w:rPr>
              <w:t xml:space="preserve"> для медиаторов.</w:t>
            </w:r>
          </w:p>
        </w:tc>
        <w:tc>
          <w:tcPr>
            <w:tcW w:w="3004" w:type="dxa"/>
            <w:shd w:val="clear" w:color="auto" w:fill="auto"/>
          </w:tcPr>
          <w:p w:rsidR="00F77D6E" w:rsidRPr="00CA16FA" w:rsidRDefault="00F77D6E" w:rsidP="005444E4">
            <w:pPr>
              <w:jc w:val="center"/>
              <w:rPr>
                <w:sz w:val="26"/>
                <w:szCs w:val="26"/>
              </w:rPr>
            </w:pPr>
            <w:r w:rsidRPr="00CA16FA">
              <w:rPr>
                <w:sz w:val="26"/>
                <w:szCs w:val="26"/>
              </w:rPr>
              <w:t>В течение года</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36</w:t>
            </w:r>
          </w:p>
        </w:tc>
        <w:tc>
          <w:tcPr>
            <w:tcW w:w="3016" w:type="dxa"/>
            <w:shd w:val="clear" w:color="auto" w:fill="auto"/>
          </w:tcPr>
          <w:p w:rsidR="00F77D6E" w:rsidRPr="00CA16FA" w:rsidRDefault="00F77D6E" w:rsidP="005444E4">
            <w:pPr>
              <w:rPr>
                <w:sz w:val="26"/>
                <w:szCs w:val="26"/>
              </w:rPr>
            </w:pPr>
            <w:r w:rsidRPr="00CA16FA">
              <w:rPr>
                <w:sz w:val="26"/>
                <w:szCs w:val="26"/>
              </w:rPr>
              <w:t xml:space="preserve">Организация и проведение конкурса для учащихся «Форум медиаторов» </w:t>
            </w:r>
          </w:p>
        </w:tc>
        <w:tc>
          <w:tcPr>
            <w:tcW w:w="3004" w:type="dxa"/>
            <w:shd w:val="clear" w:color="auto" w:fill="auto"/>
          </w:tcPr>
          <w:p w:rsidR="00F77D6E" w:rsidRPr="00CA16FA" w:rsidRDefault="00F77D6E" w:rsidP="005444E4">
            <w:pPr>
              <w:jc w:val="center"/>
              <w:rPr>
                <w:sz w:val="26"/>
                <w:szCs w:val="26"/>
              </w:rPr>
            </w:pPr>
            <w:r>
              <w:rPr>
                <w:sz w:val="26"/>
                <w:szCs w:val="26"/>
              </w:rPr>
              <w:t>март,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r>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37</w:t>
            </w:r>
          </w:p>
        </w:tc>
        <w:tc>
          <w:tcPr>
            <w:tcW w:w="3016" w:type="dxa"/>
            <w:shd w:val="clear" w:color="auto" w:fill="auto"/>
          </w:tcPr>
          <w:p w:rsidR="00F77D6E" w:rsidRPr="00CA16FA" w:rsidRDefault="00F77D6E" w:rsidP="005444E4">
            <w:pPr>
              <w:rPr>
                <w:sz w:val="26"/>
                <w:szCs w:val="26"/>
              </w:rPr>
            </w:pPr>
            <w:r w:rsidRPr="00CA16FA">
              <w:rPr>
                <w:sz w:val="26"/>
                <w:szCs w:val="26"/>
              </w:rPr>
              <w:t>Тренинг с педагогами на тему «Семейная конференция: альтернативные формы разрешения школьных конфликтов»</w:t>
            </w:r>
          </w:p>
        </w:tc>
        <w:tc>
          <w:tcPr>
            <w:tcW w:w="3004" w:type="dxa"/>
            <w:shd w:val="clear" w:color="auto" w:fill="auto"/>
          </w:tcPr>
          <w:p w:rsidR="00F77D6E" w:rsidRPr="00CA16FA" w:rsidRDefault="00F77D6E" w:rsidP="005444E4">
            <w:pPr>
              <w:jc w:val="center"/>
              <w:rPr>
                <w:sz w:val="26"/>
                <w:szCs w:val="26"/>
              </w:rPr>
            </w:pPr>
            <w:r>
              <w:rPr>
                <w:sz w:val="26"/>
                <w:szCs w:val="26"/>
              </w:rPr>
              <w:t>а</w:t>
            </w:r>
            <w:r w:rsidRPr="00CA16FA">
              <w:rPr>
                <w:sz w:val="26"/>
                <w:szCs w:val="26"/>
              </w:rPr>
              <w:t>прель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38</w:t>
            </w:r>
          </w:p>
        </w:tc>
        <w:tc>
          <w:tcPr>
            <w:tcW w:w="3016" w:type="dxa"/>
            <w:shd w:val="clear" w:color="auto" w:fill="auto"/>
          </w:tcPr>
          <w:p w:rsidR="00F77D6E" w:rsidRPr="00CA16FA" w:rsidRDefault="00F77D6E" w:rsidP="005444E4">
            <w:pPr>
              <w:rPr>
                <w:sz w:val="26"/>
                <w:szCs w:val="26"/>
              </w:rPr>
            </w:pPr>
            <w:r w:rsidRPr="00CA16FA">
              <w:rPr>
                <w:sz w:val="26"/>
                <w:szCs w:val="26"/>
              </w:rPr>
              <w:t xml:space="preserve">Тренинг с представителями Школьной службы медиации на тему «Умение чувствовать </w:t>
            </w:r>
            <w:proofErr w:type="gramStart"/>
            <w:r w:rsidRPr="00CA16FA">
              <w:rPr>
                <w:sz w:val="26"/>
                <w:szCs w:val="26"/>
              </w:rPr>
              <w:lastRenderedPageBreak/>
              <w:t>другого</w:t>
            </w:r>
            <w:proofErr w:type="gramEnd"/>
            <w:r w:rsidRPr="00CA16FA">
              <w:rPr>
                <w:sz w:val="26"/>
                <w:szCs w:val="26"/>
              </w:rPr>
              <w:t>»</w:t>
            </w:r>
          </w:p>
        </w:tc>
        <w:tc>
          <w:tcPr>
            <w:tcW w:w="3004" w:type="dxa"/>
            <w:shd w:val="clear" w:color="auto" w:fill="auto"/>
          </w:tcPr>
          <w:p w:rsidR="00F77D6E" w:rsidRPr="00CA16FA" w:rsidRDefault="00F77D6E" w:rsidP="005444E4">
            <w:pPr>
              <w:jc w:val="center"/>
              <w:rPr>
                <w:sz w:val="26"/>
                <w:szCs w:val="26"/>
              </w:rPr>
            </w:pPr>
            <w:r>
              <w:rPr>
                <w:sz w:val="26"/>
                <w:szCs w:val="26"/>
              </w:rPr>
              <w:lastRenderedPageBreak/>
              <w:t>ф</w:t>
            </w:r>
            <w:r w:rsidRPr="00CA16FA">
              <w:rPr>
                <w:sz w:val="26"/>
                <w:szCs w:val="26"/>
              </w:rPr>
              <w:t>евраль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4A14A1">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lastRenderedPageBreak/>
              <w:t>39</w:t>
            </w:r>
          </w:p>
        </w:tc>
        <w:tc>
          <w:tcPr>
            <w:tcW w:w="3016" w:type="dxa"/>
            <w:shd w:val="clear" w:color="auto" w:fill="auto"/>
          </w:tcPr>
          <w:p w:rsidR="00F77D6E" w:rsidRPr="00CA16FA" w:rsidRDefault="00F77D6E" w:rsidP="005444E4">
            <w:pPr>
              <w:rPr>
                <w:sz w:val="26"/>
                <w:szCs w:val="26"/>
              </w:rPr>
            </w:pPr>
            <w:r w:rsidRPr="00CA16FA">
              <w:rPr>
                <w:sz w:val="26"/>
                <w:szCs w:val="26"/>
              </w:rPr>
              <w:t xml:space="preserve">Промежуточная диагностика уровня </w:t>
            </w:r>
            <w:proofErr w:type="spellStart"/>
            <w:r w:rsidRPr="00CA16FA">
              <w:rPr>
                <w:sz w:val="26"/>
                <w:szCs w:val="26"/>
              </w:rPr>
              <w:t>сформированности</w:t>
            </w:r>
            <w:proofErr w:type="spellEnd"/>
            <w:r w:rsidRPr="00CA16FA">
              <w:rPr>
                <w:sz w:val="26"/>
                <w:szCs w:val="26"/>
              </w:rPr>
              <w:t xml:space="preserve"> </w:t>
            </w:r>
            <w:proofErr w:type="spellStart"/>
            <w:r w:rsidRPr="00CA16FA">
              <w:rPr>
                <w:sz w:val="26"/>
                <w:szCs w:val="26"/>
              </w:rPr>
              <w:t>конфликтологических</w:t>
            </w:r>
            <w:proofErr w:type="spellEnd"/>
            <w:r w:rsidRPr="00CA16FA">
              <w:rPr>
                <w:sz w:val="26"/>
                <w:szCs w:val="26"/>
              </w:rPr>
              <w:t xml:space="preserve"> компетенций субъектов инновационного проекта на конец первого года внедрения инновационного проекта</w:t>
            </w:r>
          </w:p>
        </w:tc>
        <w:tc>
          <w:tcPr>
            <w:tcW w:w="3004" w:type="dxa"/>
            <w:shd w:val="clear" w:color="auto" w:fill="auto"/>
          </w:tcPr>
          <w:p w:rsidR="00F77D6E" w:rsidRPr="00CA16FA" w:rsidRDefault="00F77D6E" w:rsidP="005444E4">
            <w:pPr>
              <w:jc w:val="center"/>
              <w:rPr>
                <w:sz w:val="26"/>
                <w:szCs w:val="26"/>
              </w:rPr>
            </w:pPr>
            <w:r>
              <w:rPr>
                <w:sz w:val="26"/>
                <w:szCs w:val="26"/>
              </w:rPr>
              <w:t>м</w:t>
            </w:r>
            <w:r w:rsidRPr="00CA16FA">
              <w:rPr>
                <w:sz w:val="26"/>
                <w:szCs w:val="26"/>
              </w:rPr>
              <w:t>ай</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r>
              <w:rPr>
                <w:sz w:val="26"/>
                <w:szCs w:val="26"/>
              </w:rPr>
              <w:t>Диагностические срезы</w:t>
            </w:r>
          </w:p>
        </w:tc>
      </w:tr>
      <w:tr w:rsidR="00F77D6E" w:rsidRPr="00155480" w:rsidTr="005444E4">
        <w:trPr>
          <w:trHeight w:val="1739"/>
          <w:jc w:val="center"/>
        </w:trPr>
        <w:tc>
          <w:tcPr>
            <w:tcW w:w="617" w:type="dxa"/>
            <w:shd w:val="clear" w:color="auto" w:fill="auto"/>
          </w:tcPr>
          <w:p w:rsidR="00F77D6E" w:rsidRPr="00CA16FA" w:rsidRDefault="00F77D6E" w:rsidP="005444E4">
            <w:pPr>
              <w:jc w:val="both"/>
              <w:rPr>
                <w:sz w:val="26"/>
                <w:szCs w:val="26"/>
              </w:rPr>
            </w:pPr>
            <w:r>
              <w:rPr>
                <w:sz w:val="26"/>
                <w:szCs w:val="26"/>
              </w:rPr>
              <w:t>40</w:t>
            </w:r>
          </w:p>
        </w:tc>
        <w:tc>
          <w:tcPr>
            <w:tcW w:w="3016" w:type="dxa"/>
            <w:shd w:val="clear" w:color="auto" w:fill="auto"/>
          </w:tcPr>
          <w:p w:rsidR="00F77D6E" w:rsidRPr="00CA16FA" w:rsidRDefault="00F77D6E" w:rsidP="005444E4">
            <w:pPr>
              <w:rPr>
                <w:sz w:val="26"/>
                <w:szCs w:val="26"/>
              </w:rPr>
            </w:pPr>
            <w:r w:rsidRPr="00CA16FA">
              <w:rPr>
                <w:sz w:val="26"/>
                <w:szCs w:val="26"/>
              </w:rPr>
              <w:t>Разработка перспективного планирования работы по инновационному проекту на 2023/2024 учебный год</w:t>
            </w:r>
          </w:p>
          <w:p w:rsidR="00F77D6E" w:rsidRPr="00CA16FA" w:rsidRDefault="00F77D6E" w:rsidP="005444E4">
            <w:pPr>
              <w:rPr>
                <w:sz w:val="26"/>
                <w:szCs w:val="26"/>
              </w:rPr>
            </w:pPr>
          </w:p>
        </w:tc>
        <w:tc>
          <w:tcPr>
            <w:tcW w:w="3004" w:type="dxa"/>
            <w:shd w:val="clear" w:color="auto" w:fill="auto"/>
          </w:tcPr>
          <w:p w:rsidR="00F77D6E" w:rsidRPr="00CA16FA" w:rsidRDefault="00F77D6E" w:rsidP="005444E4">
            <w:pPr>
              <w:jc w:val="center"/>
              <w:rPr>
                <w:sz w:val="26"/>
                <w:szCs w:val="26"/>
              </w:rPr>
            </w:pPr>
            <w:r>
              <w:rPr>
                <w:sz w:val="26"/>
                <w:szCs w:val="26"/>
              </w:rPr>
              <w:t>а</w:t>
            </w:r>
            <w:r w:rsidRPr="00CA16FA">
              <w:rPr>
                <w:sz w:val="26"/>
                <w:szCs w:val="26"/>
              </w:rPr>
              <w:t>прель</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Календарный план</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41</w:t>
            </w:r>
          </w:p>
        </w:tc>
        <w:tc>
          <w:tcPr>
            <w:tcW w:w="3016" w:type="dxa"/>
            <w:shd w:val="clear" w:color="auto" w:fill="auto"/>
          </w:tcPr>
          <w:p w:rsidR="00F77D6E" w:rsidRPr="00CA16FA" w:rsidRDefault="00F77D6E" w:rsidP="005444E4">
            <w:pPr>
              <w:rPr>
                <w:sz w:val="26"/>
                <w:szCs w:val="26"/>
              </w:rPr>
            </w:pPr>
            <w:r w:rsidRPr="00CA16FA">
              <w:rPr>
                <w:sz w:val="26"/>
                <w:szCs w:val="26"/>
              </w:rPr>
              <w:t>Тренинг с классными руководителями на тему «Педагогическое сотрудничество и взаимопонимание»</w:t>
            </w:r>
          </w:p>
        </w:tc>
        <w:tc>
          <w:tcPr>
            <w:tcW w:w="3004" w:type="dxa"/>
            <w:shd w:val="clear" w:color="auto" w:fill="auto"/>
          </w:tcPr>
          <w:p w:rsidR="00F77D6E" w:rsidRPr="00CA16FA" w:rsidRDefault="00F77D6E" w:rsidP="005444E4">
            <w:pPr>
              <w:jc w:val="center"/>
              <w:rPr>
                <w:sz w:val="26"/>
                <w:szCs w:val="26"/>
              </w:rPr>
            </w:pPr>
            <w:r>
              <w:rPr>
                <w:sz w:val="26"/>
                <w:szCs w:val="26"/>
              </w:rPr>
              <w:t>а</w:t>
            </w:r>
            <w:r w:rsidRPr="00CA16FA">
              <w:rPr>
                <w:sz w:val="26"/>
                <w:szCs w:val="26"/>
              </w:rPr>
              <w:t>прель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p>
        </w:tc>
        <w:tc>
          <w:tcPr>
            <w:tcW w:w="2969" w:type="dxa"/>
          </w:tcPr>
          <w:p w:rsidR="00F77D6E" w:rsidRDefault="00F77D6E" w:rsidP="005444E4">
            <w:r w:rsidRPr="004A14A1">
              <w:rPr>
                <w:sz w:val="26"/>
                <w:szCs w:val="26"/>
              </w:rPr>
              <w:t>План проведения</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42</w:t>
            </w:r>
          </w:p>
        </w:tc>
        <w:tc>
          <w:tcPr>
            <w:tcW w:w="3016" w:type="dxa"/>
            <w:shd w:val="clear" w:color="auto" w:fill="auto"/>
          </w:tcPr>
          <w:p w:rsidR="00F77D6E" w:rsidRPr="00CA16FA" w:rsidRDefault="00F77D6E" w:rsidP="005444E4">
            <w:pPr>
              <w:rPr>
                <w:sz w:val="26"/>
                <w:szCs w:val="26"/>
              </w:rPr>
            </w:pPr>
            <w:r w:rsidRPr="00CA16FA">
              <w:rPr>
                <w:sz w:val="26"/>
                <w:szCs w:val="26"/>
              </w:rPr>
              <w:t xml:space="preserve">Анкетирование участников образовательных отношений по степени удовлетворённости результатами инновационной </w:t>
            </w:r>
            <w:r w:rsidRPr="00CA16FA">
              <w:rPr>
                <w:sz w:val="26"/>
                <w:szCs w:val="26"/>
              </w:rPr>
              <w:lastRenderedPageBreak/>
              <w:t>деятельности</w:t>
            </w:r>
          </w:p>
        </w:tc>
        <w:tc>
          <w:tcPr>
            <w:tcW w:w="3004" w:type="dxa"/>
            <w:shd w:val="clear" w:color="auto" w:fill="auto"/>
          </w:tcPr>
          <w:p w:rsidR="00F77D6E" w:rsidRPr="00CA16FA" w:rsidRDefault="00F77D6E" w:rsidP="005444E4">
            <w:pPr>
              <w:jc w:val="center"/>
              <w:rPr>
                <w:sz w:val="26"/>
                <w:szCs w:val="26"/>
              </w:rPr>
            </w:pPr>
            <w:r>
              <w:rPr>
                <w:sz w:val="26"/>
                <w:szCs w:val="26"/>
              </w:rPr>
              <w:lastRenderedPageBreak/>
              <w:t>а</w:t>
            </w:r>
            <w:r w:rsidRPr="00CA16FA">
              <w:rPr>
                <w:sz w:val="26"/>
                <w:szCs w:val="26"/>
              </w:rPr>
              <w:t>прель</w:t>
            </w:r>
            <w:r>
              <w:rPr>
                <w:sz w:val="26"/>
                <w:szCs w:val="26"/>
              </w:rPr>
              <w:t>, 2022</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p w:rsidR="00F77D6E" w:rsidRPr="00CA16FA" w:rsidRDefault="00F77D6E" w:rsidP="005444E4">
            <w:pPr>
              <w:jc w:val="center"/>
              <w:rPr>
                <w:sz w:val="26"/>
                <w:szCs w:val="26"/>
              </w:rPr>
            </w:pPr>
            <w:r w:rsidRPr="00CA16FA">
              <w:rPr>
                <w:sz w:val="26"/>
                <w:szCs w:val="26"/>
              </w:rPr>
              <w:t>Тукай Д.Д.</w:t>
            </w:r>
          </w:p>
        </w:tc>
        <w:tc>
          <w:tcPr>
            <w:tcW w:w="2969" w:type="dxa"/>
          </w:tcPr>
          <w:p w:rsidR="00F77D6E" w:rsidRPr="00CA16FA" w:rsidRDefault="00F77D6E" w:rsidP="005444E4">
            <w:pPr>
              <w:jc w:val="center"/>
              <w:rPr>
                <w:sz w:val="26"/>
                <w:szCs w:val="26"/>
              </w:rPr>
            </w:pPr>
            <w:r>
              <w:rPr>
                <w:sz w:val="26"/>
                <w:szCs w:val="26"/>
              </w:rPr>
              <w:t>Анкеты</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lastRenderedPageBreak/>
              <w:t>43</w:t>
            </w:r>
          </w:p>
        </w:tc>
        <w:tc>
          <w:tcPr>
            <w:tcW w:w="3016" w:type="dxa"/>
            <w:shd w:val="clear" w:color="auto" w:fill="auto"/>
          </w:tcPr>
          <w:p w:rsidR="00F77D6E" w:rsidRPr="00CA16FA" w:rsidRDefault="00F77D6E" w:rsidP="005444E4">
            <w:pPr>
              <w:rPr>
                <w:sz w:val="26"/>
                <w:szCs w:val="26"/>
              </w:rPr>
            </w:pPr>
            <w:r w:rsidRPr="00CA16FA">
              <w:rPr>
                <w:sz w:val="26"/>
                <w:szCs w:val="26"/>
              </w:rPr>
              <w:t>Систематизация, анализ, обобщение результатов инновационной деятельности</w:t>
            </w:r>
          </w:p>
        </w:tc>
        <w:tc>
          <w:tcPr>
            <w:tcW w:w="3004" w:type="dxa"/>
            <w:shd w:val="clear" w:color="auto" w:fill="auto"/>
          </w:tcPr>
          <w:p w:rsidR="00F77D6E" w:rsidRPr="00CA16FA" w:rsidRDefault="00F77D6E" w:rsidP="005444E4">
            <w:pPr>
              <w:jc w:val="center"/>
              <w:rPr>
                <w:sz w:val="26"/>
                <w:szCs w:val="26"/>
              </w:rPr>
            </w:pPr>
            <w:r>
              <w:rPr>
                <w:sz w:val="26"/>
                <w:szCs w:val="26"/>
              </w:rPr>
              <w:t>м</w:t>
            </w:r>
            <w:r w:rsidRPr="00CA16FA">
              <w:rPr>
                <w:sz w:val="26"/>
                <w:szCs w:val="26"/>
              </w:rPr>
              <w:t>ай</w:t>
            </w:r>
            <w:r>
              <w:rPr>
                <w:sz w:val="26"/>
                <w:szCs w:val="26"/>
              </w:rPr>
              <w:t>, 2022</w:t>
            </w:r>
          </w:p>
        </w:tc>
        <w:tc>
          <w:tcPr>
            <w:tcW w:w="2969" w:type="dxa"/>
            <w:shd w:val="clear" w:color="auto" w:fill="auto"/>
          </w:tcPr>
          <w:p w:rsidR="00F77D6E" w:rsidRPr="00CA16FA" w:rsidRDefault="00F77D6E" w:rsidP="005444E4">
            <w:pPr>
              <w:jc w:val="center"/>
              <w:rPr>
                <w:sz w:val="26"/>
                <w:szCs w:val="26"/>
              </w:rPr>
            </w:pPr>
            <w:proofErr w:type="spellStart"/>
            <w:r w:rsidRPr="00CA16FA">
              <w:rPr>
                <w:sz w:val="26"/>
                <w:szCs w:val="26"/>
              </w:rPr>
              <w:t>Оглашевич</w:t>
            </w:r>
            <w:proofErr w:type="spellEnd"/>
            <w:r w:rsidRPr="00CA16FA">
              <w:rPr>
                <w:sz w:val="26"/>
                <w:szCs w:val="26"/>
              </w:rPr>
              <w:t xml:space="preserve"> О.К.</w:t>
            </w:r>
          </w:p>
          <w:p w:rsidR="00F77D6E" w:rsidRPr="00CA16FA" w:rsidRDefault="00F77D6E" w:rsidP="005444E4">
            <w:pPr>
              <w:jc w:val="center"/>
              <w:rPr>
                <w:sz w:val="26"/>
                <w:szCs w:val="26"/>
              </w:rPr>
            </w:pPr>
            <w:proofErr w:type="spellStart"/>
            <w:r w:rsidRPr="00CA16FA">
              <w:rPr>
                <w:sz w:val="26"/>
                <w:szCs w:val="26"/>
              </w:rPr>
              <w:t>Азарко</w:t>
            </w:r>
            <w:proofErr w:type="spellEnd"/>
            <w:r w:rsidRPr="00CA16FA">
              <w:rPr>
                <w:sz w:val="26"/>
                <w:szCs w:val="26"/>
              </w:rPr>
              <w:t xml:space="preserve"> Е.А.</w:t>
            </w:r>
          </w:p>
          <w:p w:rsidR="00F77D6E" w:rsidRPr="00CA16FA" w:rsidRDefault="00F77D6E" w:rsidP="005444E4">
            <w:pPr>
              <w:jc w:val="center"/>
              <w:rPr>
                <w:sz w:val="26"/>
                <w:szCs w:val="26"/>
              </w:rPr>
            </w:pPr>
          </w:p>
        </w:tc>
        <w:tc>
          <w:tcPr>
            <w:tcW w:w="2969" w:type="dxa"/>
          </w:tcPr>
          <w:p w:rsidR="00F77D6E" w:rsidRPr="00CA16FA" w:rsidRDefault="00F77D6E" w:rsidP="005444E4">
            <w:pPr>
              <w:jc w:val="center"/>
              <w:rPr>
                <w:sz w:val="26"/>
                <w:szCs w:val="26"/>
              </w:rPr>
            </w:pPr>
            <w:r>
              <w:rPr>
                <w:sz w:val="26"/>
                <w:szCs w:val="26"/>
              </w:rPr>
              <w:t>Протокол педагогического совета</w:t>
            </w: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44</w:t>
            </w:r>
          </w:p>
        </w:tc>
        <w:tc>
          <w:tcPr>
            <w:tcW w:w="3016" w:type="dxa"/>
            <w:shd w:val="clear" w:color="auto" w:fill="auto"/>
          </w:tcPr>
          <w:p w:rsidR="00F77D6E" w:rsidRPr="006151AA" w:rsidRDefault="00F77D6E" w:rsidP="005444E4">
            <w:pPr>
              <w:jc w:val="both"/>
              <w:rPr>
                <w:rFonts w:eastAsia="Calibri"/>
                <w:sz w:val="26"/>
                <w:szCs w:val="26"/>
              </w:rPr>
            </w:pPr>
            <w:r w:rsidRPr="006151AA">
              <w:rPr>
                <w:rFonts w:eastAsia="Calibri"/>
                <w:sz w:val="26"/>
                <w:szCs w:val="26"/>
              </w:rPr>
              <w:t>Организация деятельности объединения по интересам медитативной направленности</w:t>
            </w:r>
          </w:p>
        </w:tc>
        <w:tc>
          <w:tcPr>
            <w:tcW w:w="3004" w:type="dxa"/>
            <w:shd w:val="clear" w:color="auto" w:fill="auto"/>
          </w:tcPr>
          <w:p w:rsidR="00F77D6E" w:rsidRPr="006151AA" w:rsidRDefault="00F77D6E" w:rsidP="005444E4">
            <w:pPr>
              <w:widowControl w:val="0"/>
              <w:jc w:val="center"/>
              <w:rPr>
                <w:rFonts w:eastAsia="Calibri"/>
                <w:sz w:val="26"/>
                <w:szCs w:val="26"/>
              </w:rPr>
            </w:pPr>
            <w:r>
              <w:rPr>
                <w:rFonts w:eastAsia="Calibri"/>
                <w:sz w:val="26"/>
                <w:szCs w:val="26"/>
              </w:rPr>
              <w:t>а</w:t>
            </w:r>
            <w:r w:rsidRPr="006151AA">
              <w:rPr>
                <w:rFonts w:eastAsia="Calibri"/>
                <w:sz w:val="26"/>
                <w:szCs w:val="26"/>
              </w:rPr>
              <w:t>вгуст, 2023</w:t>
            </w:r>
          </w:p>
        </w:tc>
        <w:tc>
          <w:tcPr>
            <w:tcW w:w="2969" w:type="dxa"/>
            <w:shd w:val="clear" w:color="auto" w:fill="auto"/>
          </w:tcPr>
          <w:p w:rsidR="00F77D6E" w:rsidRDefault="00F77D6E" w:rsidP="005444E4">
            <w:pPr>
              <w:widowControl w:val="0"/>
              <w:jc w:val="center"/>
              <w:rPr>
                <w:rFonts w:eastAsia="Calibri"/>
                <w:sz w:val="26"/>
                <w:szCs w:val="26"/>
              </w:rPr>
            </w:pPr>
            <w:proofErr w:type="spellStart"/>
            <w:r>
              <w:rPr>
                <w:rFonts w:eastAsia="Calibri"/>
                <w:sz w:val="26"/>
                <w:szCs w:val="26"/>
              </w:rPr>
              <w:t>Оглашевич</w:t>
            </w:r>
            <w:proofErr w:type="spellEnd"/>
            <w:r>
              <w:rPr>
                <w:rFonts w:eastAsia="Calibri"/>
                <w:sz w:val="26"/>
                <w:szCs w:val="26"/>
              </w:rPr>
              <w:t xml:space="preserve"> О.К.</w:t>
            </w:r>
          </w:p>
          <w:p w:rsidR="00F77D6E" w:rsidRPr="006151AA" w:rsidRDefault="00F77D6E" w:rsidP="005444E4">
            <w:pPr>
              <w:widowControl w:val="0"/>
              <w:jc w:val="center"/>
              <w:rPr>
                <w:rFonts w:eastAsia="Calibri"/>
                <w:sz w:val="26"/>
                <w:szCs w:val="26"/>
              </w:rPr>
            </w:pPr>
            <w:proofErr w:type="spellStart"/>
            <w:r>
              <w:rPr>
                <w:rFonts w:eastAsia="Calibri"/>
                <w:sz w:val="26"/>
                <w:szCs w:val="26"/>
              </w:rPr>
              <w:t>Азарко</w:t>
            </w:r>
            <w:proofErr w:type="spellEnd"/>
            <w:r>
              <w:rPr>
                <w:rFonts w:eastAsia="Calibri"/>
                <w:sz w:val="26"/>
                <w:szCs w:val="26"/>
              </w:rPr>
              <w:t xml:space="preserve"> Е.А.</w:t>
            </w:r>
          </w:p>
        </w:tc>
        <w:tc>
          <w:tcPr>
            <w:tcW w:w="2969" w:type="dxa"/>
          </w:tcPr>
          <w:p w:rsidR="00F77D6E"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45</w:t>
            </w:r>
          </w:p>
        </w:tc>
        <w:tc>
          <w:tcPr>
            <w:tcW w:w="3016" w:type="dxa"/>
            <w:shd w:val="clear" w:color="auto" w:fill="auto"/>
          </w:tcPr>
          <w:p w:rsidR="00F77D6E" w:rsidRPr="00CA16FA" w:rsidRDefault="00F77D6E" w:rsidP="005444E4">
            <w:pPr>
              <w:rPr>
                <w:sz w:val="26"/>
                <w:szCs w:val="26"/>
              </w:rPr>
            </w:pPr>
            <w:r w:rsidRPr="00CA16FA">
              <w:rPr>
                <w:sz w:val="26"/>
                <w:szCs w:val="26"/>
              </w:rPr>
              <w:t>Сетевое взаимодействие с педагогами-новаторами, реализующими инновационный проект</w:t>
            </w:r>
          </w:p>
        </w:tc>
        <w:tc>
          <w:tcPr>
            <w:tcW w:w="3004" w:type="dxa"/>
            <w:shd w:val="clear" w:color="auto" w:fill="auto"/>
          </w:tcPr>
          <w:p w:rsidR="00F77D6E" w:rsidRPr="00CA16FA" w:rsidRDefault="00F77D6E" w:rsidP="005444E4">
            <w:pPr>
              <w:jc w:val="center"/>
              <w:rPr>
                <w:sz w:val="26"/>
                <w:szCs w:val="26"/>
              </w:rPr>
            </w:pPr>
            <w:r>
              <w:rPr>
                <w:sz w:val="26"/>
                <w:szCs w:val="26"/>
              </w:rPr>
              <w:t>в</w:t>
            </w:r>
            <w:r w:rsidRPr="00CA16FA">
              <w:rPr>
                <w:sz w:val="26"/>
                <w:szCs w:val="26"/>
              </w:rPr>
              <w:t xml:space="preserve"> течение года</w:t>
            </w:r>
          </w:p>
        </w:tc>
        <w:tc>
          <w:tcPr>
            <w:tcW w:w="2969" w:type="dxa"/>
            <w:shd w:val="clear" w:color="auto" w:fill="auto"/>
          </w:tcPr>
          <w:p w:rsidR="00F77D6E" w:rsidRPr="00CA16FA" w:rsidRDefault="00F77D6E" w:rsidP="005444E4">
            <w:pPr>
              <w:jc w:val="center"/>
              <w:rPr>
                <w:sz w:val="26"/>
                <w:szCs w:val="26"/>
              </w:rPr>
            </w:pPr>
            <w:r>
              <w:rPr>
                <w:sz w:val="26"/>
                <w:szCs w:val="26"/>
              </w:rPr>
              <w:t>у</w:t>
            </w:r>
            <w:r w:rsidRPr="00CA16FA">
              <w:rPr>
                <w:sz w:val="26"/>
                <w:szCs w:val="26"/>
              </w:rPr>
              <w:t>частники инновационного проекта</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46</w:t>
            </w:r>
          </w:p>
        </w:tc>
        <w:tc>
          <w:tcPr>
            <w:tcW w:w="3016" w:type="dxa"/>
            <w:shd w:val="clear" w:color="auto" w:fill="auto"/>
          </w:tcPr>
          <w:p w:rsidR="00F77D6E" w:rsidRPr="00CA16FA" w:rsidRDefault="00F77D6E" w:rsidP="005444E4">
            <w:pPr>
              <w:rPr>
                <w:sz w:val="26"/>
                <w:szCs w:val="26"/>
              </w:rPr>
            </w:pPr>
            <w:r w:rsidRPr="00CA16FA">
              <w:rPr>
                <w:sz w:val="26"/>
                <w:szCs w:val="26"/>
              </w:rPr>
              <w:t>Самообразование участников проекта по теме инновационной деятельности</w:t>
            </w:r>
          </w:p>
        </w:tc>
        <w:tc>
          <w:tcPr>
            <w:tcW w:w="3004" w:type="dxa"/>
            <w:shd w:val="clear" w:color="auto" w:fill="auto"/>
          </w:tcPr>
          <w:p w:rsidR="00F77D6E" w:rsidRPr="00CA16FA" w:rsidRDefault="00F77D6E" w:rsidP="005444E4">
            <w:pPr>
              <w:jc w:val="center"/>
              <w:rPr>
                <w:sz w:val="26"/>
                <w:szCs w:val="26"/>
              </w:rPr>
            </w:pPr>
            <w:r>
              <w:rPr>
                <w:sz w:val="26"/>
                <w:szCs w:val="26"/>
              </w:rPr>
              <w:t>в</w:t>
            </w:r>
            <w:r w:rsidRPr="00CA16FA">
              <w:rPr>
                <w:sz w:val="26"/>
                <w:szCs w:val="26"/>
              </w:rPr>
              <w:t xml:space="preserve"> течение года</w:t>
            </w:r>
          </w:p>
        </w:tc>
        <w:tc>
          <w:tcPr>
            <w:tcW w:w="2969" w:type="dxa"/>
            <w:shd w:val="clear" w:color="auto" w:fill="auto"/>
          </w:tcPr>
          <w:p w:rsidR="00F77D6E" w:rsidRPr="00CA16FA" w:rsidRDefault="00F77D6E" w:rsidP="005444E4">
            <w:pPr>
              <w:jc w:val="center"/>
              <w:rPr>
                <w:sz w:val="26"/>
                <w:szCs w:val="26"/>
              </w:rPr>
            </w:pPr>
            <w:r>
              <w:rPr>
                <w:sz w:val="26"/>
                <w:szCs w:val="26"/>
              </w:rPr>
              <w:t>у</w:t>
            </w:r>
            <w:r w:rsidRPr="00CA16FA">
              <w:rPr>
                <w:sz w:val="26"/>
                <w:szCs w:val="26"/>
              </w:rPr>
              <w:t>частники инновационного проекта</w:t>
            </w:r>
          </w:p>
        </w:tc>
        <w:tc>
          <w:tcPr>
            <w:tcW w:w="2969" w:type="dxa"/>
          </w:tcPr>
          <w:p w:rsidR="00F77D6E" w:rsidRPr="00CA16FA" w:rsidRDefault="00F77D6E" w:rsidP="005444E4">
            <w:pPr>
              <w:jc w:val="center"/>
              <w:rPr>
                <w:sz w:val="26"/>
                <w:szCs w:val="26"/>
              </w:rPr>
            </w:pPr>
          </w:p>
        </w:tc>
      </w:tr>
      <w:tr w:rsidR="00F77D6E" w:rsidRPr="00155480" w:rsidTr="005444E4">
        <w:trPr>
          <w:jc w:val="center"/>
        </w:trPr>
        <w:tc>
          <w:tcPr>
            <w:tcW w:w="617" w:type="dxa"/>
            <w:shd w:val="clear" w:color="auto" w:fill="auto"/>
          </w:tcPr>
          <w:p w:rsidR="00F77D6E" w:rsidRPr="00CA16FA" w:rsidRDefault="00F77D6E" w:rsidP="005444E4">
            <w:pPr>
              <w:jc w:val="both"/>
              <w:rPr>
                <w:sz w:val="26"/>
                <w:szCs w:val="26"/>
              </w:rPr>
            </w:pPr>
            <w:r>
              <w:rPr>
                <w:sz w:val="26"/>
                <w:szCs w:val="26"/>
              </w:rPr>
              <w:t>47</w:t>
            </w:r>
          </w:p>
        </w:tc>
        <w:tc>
          <w:tcPr>
            <w:tcW w:w="3016" w:type="dxa"/>
            <w:shd w:val="clear" w:color="auto" w:fill="auto"/>
          </w:tcPr>
          <w:p w:rsidR="00F77D6E" w:rsidRPr="00CA16FA" w:rsidRDefault="00F77D6E" w:rsidP="005444E4">
            <w:pPr>
              <w:rPr>
                <w:sz w:val="26"/>
                <w:szCs w:val="26"/>
              </w:rPr>
            </w:pPr>
            <w:r w:rsidRPr="00CA16FA">
              <w:rPr>
                <w:sz w:val="26"/>
                <w:szCs w:val="26"/>
              </w:rPr>
              <w:t>Ведение рубрики «Инновационная деятельность» на официальном сайте учреждения образования</w:t>
            </w:r>
          </w:p>
        </w:tc>
        <w:tc>
          <w:tcPr>
            <w:tcW w:w="3004" w:type="dxa"/>
            <w:shd w:val="clear" w:color="auto" w:fill="auto"/>
          </w:tcPr>
          <w:p w:rsidR="00F77D6E" w:rsidRPr="00CA16FA" w:rsidRDefault="00F77D6E" w:rsidP="005444E4">
            <w:pPr>
              <w:jc w:val="center"/>
              <w:rPr>
                <w:sz w:val="26"/>
                <w:szCs w:val="26"/>
              </w:rPr>
            </w:pPr>
            <w:r>
              <w:rPr>
                <w:sz w:val="26"/>
                <w:szCs w:val="26"/>
              </w:rPr>
              <w:t>в</w:t>
            </w:r>
            <w:r w:rsidRPr="00CA16FA">
              <w:rPr>
                <w:sz w:val="26"/>
                <w:szCs w:val="26"/>
              </w:rPr>
              <w:t xml:space="preserve"> течение года</w:t>
            </w:r>
          </w:p>
        </w:tc>
        <w:tc>
          <w:tcPr>
            <w:tcW w:w="2969" w:type="dxa"/>
            <w:shd w:val="clear" w:color="auto" w:fill="auto"/>
          </w:tcPr>
          <w:p w:rsidR="00F77D6E" w:rsidRPr="00CA16FA" w:rsidRDefault="00F77D6E" w:rsidP="005444E4">
            <w:pPr>
              <w:jc w:val="center"/>
              <w:rPr>
                <w:sz w:val="26"/>
                <w:szCs w:val="26"/>
              </w:rPr>
            </w:pPr>
            <w:r w:rsidRPr="00CA16FA">
              <w:rPr>
                <w:sz w:val="26"/>
                <w:szCs w:val="26"/>
              </w:rPr>
              <w:t>Мартынюк К.Л.</w:t>
            </w:r>
          </w:p>
        </w:tc>
        <w:tc>
          <w:tcPr>
            <w:tcW w:w="2969" w:type="dxa"/>
          </w:tcPr>
          <w:p w:rsidR="00F77D6E" w:rsidRPr="00CA16FA" w:rsidRDefault="00F77D6E" w:rsidP="005444E4">
            <w:pPr>
              <w:jc w:val="center"/>
              <w:rPr>
                <w:sz w:val="26"/>
                <w:szCs w:val="26"/>
              </w:rPr>
            </w:pPr>
            <w:r>
              <w:rPr>
                <w:sz w:val="26"/>
                <w:szCs w:val="26"/>
              </w:rPr>
              <w:t>Освещение проекта на интернет-сайте</w:t>
            </w:r>
          </w:p>
        </w:tc>
      </w:tr>
    </w:tbl>
    <w:p w:rsidR="00F77D6E" w:rsidRPr="00CA16FA" w:rsidRDefault="00F77D6E" w:rsidP="00F77D6E">
      <w:pPr>
        <w:rPr>
          <w:b/>
          <w:bCs/>
          <w:sz w:val="24"/>
          <w:szCs w:val="24"/>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Default="002B7F82" w:rsidP="00C84531">
      <w:pPr>
        <w:jc w:val="both"/>
        <w:rPr>
          <w:b/>
          <w:bCs/>
          <w:i/>
          <w:iCs/>
        </w:rPr>
      </w:pPr>
    </w:p>
    <w:p w:rsidR="002B7F82" w:rsidRPr="000F3B8A" w:rsidRDefault="002B7F82" w:rsidP="00C84531">
      <w:pPr>
        <w:jc w:val="both"/>
        <w:rPr>
          <w:b/>
          <w:bCs/>
          <w:i/>
          <w:iCs/>
        </w:rPr>
      </w:pPr>
    </w:p>
    <w:p w:rsidR="00C84531" w:rsidRPr="000F3B8A" w:rsidRDefault="00C84531" w:rsidP="00C84531"/>
    <w:p w:rsidR="00C84531" w:rsidRPr="000F3B8A" w:rsidRDefault="00C84531" w:rsidP="002B7F82">
      <w:pPr>
        <w:rPr>
          <w:caps/>
        </w:rPr>
      </w:pPr>
    </w:p>
    <w:p w:rsidR="00C84531" w:rsidRPr="000F3B8A" w:rsidRDefault="00C84531" w:rsidP="00C84531">
      <w:pPr>
        <w:jc w:val="center"/>
        <w:rPr>
          <w:b/>
          <w:bCs/>
        </w:rPr>
      </w:pPr>
    </w:p>
    <w:p w:rsidR="002B7F82" w:rsidRPr="000F3B8A" w:rsidRDefault="002B7F82">
      <w:pPr>
        <w:jc w:val="center"/>
        <w:rPr>
          <w:b/>
          <w:bCs/>
        </w:rPr>
      </w:pPr>
    </w:p>
    <w:sectPr w:rsidR="002B7F82" w:rsidRPr="000F3B8A" w:rsidSect="002B7F82">
      <w:pgSz w:w="16838" w:h="11906" w:orient="landscape"/>
      <w:pgMar w:top="1701" w:right="1134" w:bottom="56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47A" w:rsidRDefault="00A7247A" w:rsidP="00D77731">
      <w:r>
        <w:separator/>
      </w:r>
    </w:p>
  </w:endnote>
  <w:endnote w:type="continuationSeparator" w:id="0">
    <w:p w:rsidR="00A7247A" w:rsidRDefault="00A7247A" w:rsidP="00D7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6C" w:rsidRDefault="0087668E">
    <w:pPr>
      <w:pStyle w:val="af"/>
      <w:jc w:val="center"/>
    </w:pPr>
    <w:r>
      <w:fldChar w:fldCharType="begin"/>
    </w:r>
    <w:r w:rsidR="009E246C">
      <w:instrText>PAGE   \* MERGEFORMAT</w:instrText>
    </w:r>
    <w:r>
      <w:fldChar w:fldCharType="separate"/>
    </w:r>
    <w:r w:rsidR="00A77EDE">
      <w:rPr>
        <w:noProof/>
      </w:rPr>
      <w:t>11</w:t>
    </w:r>
    <w:r>
      <w:fldChar w:fldCharType="end"/>
    </w:r>
  </w:p>
  <w:p w:rsidR="009E246C" w:rsidRDefault="009E246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B6" w:rsidRDefault="00696FB6">
    <w:pPr>
      <w:pStyle w:val="af"/>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47A" w:rsidRDefault="00A7247A" w:rsidP="00D77731">
      <w:r>
        <w:separator/>
      </w:r>
    </w:p>
  </w:footnote>
  <w:footnote w:type="continuationSeparator" w:id="0">
    <w:p w:rsidR="00A7247A" w:rsidRDefault="00A7247A" w:rsidP="00D77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2328"/>
    <w:multiLevelType w:val="hybridMultilevel"/>
    <w:tmpl w:val="BFC0A568"/>
    <w:lvl w:ilvl="0" w:tplc="3042D152">
      <w:start w:val="1"/>
      <w:numFmt w:val="decimal"/>
      <w:lvlText w:val="%1."/>
      <w:lvlJc w:val="left"/>
      <w:pPr>
        <w:tabs>
          <w:tab w:val="num" w:pos="720"/>
        </w:tabs>
        <w:ind w:left="720" w:hanging="360"/>
      </w:pPr>
    </w:lvl>
    <w:lvl w:ilvl="1" w:tplc="BA78419C" w:tentative="1">
      <w:start w:val="1"/>
      <w:numFmt w:val="decimal"/>
      <w:lvlText w:val="%2."/>
      <w:lvlJc w:val="left"/>
      <w:pPr>
        <w:tabs>
          <w:tab w:val="num" w:pos="1440"/>
        </w:tabs>
        <w:ind w:left="1440" w:hanging="360"/>
      </w:pPr>
    </w:lvl>
    <w:lvl w:ilvl="2" w:tplc="78920182" w:tentative="1">
      <w:start w:val="1"/>
      <w:numFmt w:val="decimal"/>
      <w:lvlText w:val="%3."/>
      <w:lvlJc w:val="left"/>
      <w:pPr>
        <w:tabs>
          <w:tab w:val="num" w:pos="2160"/>
        </w:tabs>
        <w:ind w:left="2160" w:hanging="360"/>
      </w:pPr>
    </w:lvl>
    <w:lvl w:ilvl="3" w:tplc="3FD2DAB6" w:tentative="1">
      <w:start w:val="1"/>
      <w:numFmt w:val="decimal"/>
      <w:lvlText w:val="%4."/>
      <w:lvlJc w:val="left"/>
      <w:pPr>
        <w:tabs>
          <w:tab w:val="num" w:pos="2880"/>
        </w:tabs>
        <w:ind w:left="2880" w:hanging="360"/>
      </w:pPr>
    </w:lvl>
    <w:lvl w:ilvl="4" w:tplc="23D4F8C4" w:tentative="1">
      <w:start w:val="1"/>
      <w:numFmt w:val="decimal"/>
      <w:lvlText w:val="%5."/>
      <w:lvlJc w:val="left"/>
      <w:pPr>
        <w:tabs>
          <w:tab w:val="num" w:pos="3600"/>
        </w:tabs>
        <w:ind w:left="3600" w:hanging="360"/>
      </w:pPr>
    </w:lvl>
    <w:lvl w:ilvl="5" w:tplc="2FF2D99A" w:tentative="1">
      <w:start w:val="1"/>
      <w:numFmt w:val="decimal"/>
      <w:lvlText w:val="%6."/>
      <w:lvlJc w:val="left"/>
      <w:pPr>
        <w:tabs>
          <w:tab w:val="num" w:pos="4320"/>
        </w:tabs>
        <w:ind w:left="4320" w:hanging="360"/>
      </w:pPr>
    </w:lvl>
    <w:lvl w:ilvl="6" w:tplc="65C499EA" w:tentative="1">
      <w:start w:val="1"/>
      <w:numFmt w:val="decimal"/>
      <w:lvlText w:val="%7."/>
      <w:lvlJc w:val="left"/>
      <w:pPr>
        <w:tabs>
          <w:tab w:val="num" w:pos="5040"/>
        </w:tabs>
        <w:ind w:left="5040" w:hanging="360"/>
      </w:pPr>
    </w:lvl>
    <w:lvl w:ilvl="7" w:tplc="0DD28584" w:tentative="1">
      <w:start w:val="1"/>
      <w:numFmt w:val="decimal"/>
      <w:lvlText w:val="%8."/>
      <w:lvlJc w:val="left"/>
      <w:pPr>
        <w:tabs>
          <w:tab w:val="num" w:pos="5760"/>
        </w:tabs>
        <w:ind w:left="5760" w:hanging="360"/>
      </w:pPr>
    </w:lvl>
    <w:lvl w:ilvl="8" w:tplc="79649864" w:tentative="1">
      <w:start w:val="1"/>
      <w:numFmt w:val="decimal"/>
      <w:lvlText w:val="%9."/>
      <w:lvlJc w:val="left"/>
      <w:pPr>
        <w:tabs>
          <w:tab w:val="num" w:pos="6480"/>
        </w:tabs>
        <w:ind w:left="6480" w:hanging="360"/>
      </w:pPr>
    </w:lvl>
  </w:abstractNum>
  <w:abstractNum w:abstractNumId="2">
    <w:nsid w:val="08F97BEE"/>
    <w:multiLevelType w:val="hybridMultilevel"/>
    <w:tmpl w:val="449A472C"/>
    <w:lvl w:ilvl="0" w:tplc="BDA02400">
      <w:start w:val="1"/>
      <w:numFmt w:val="decimal"/>
      <w:lvlText w:val="%1."/>
      <w:lvlJc w:val="left"/>
      <w:pPr>
        <w:tabs>
          <w:tab w:val="num" w:pos="720"/>
        </w:tabs>
        <w:ind w:left="720" w:hanging="360"/>
      </w:pPr>
    </w:lvl>
    <w:lvl w:ilvl="1" w:tplc="7642610C" w:tentative="1">
      <w:start w:val="1"/>
      <w:numFmt w:val="decimal"/>
      <w:lvlText w:val="%2."/>
      <w:lvlJc w:val="left"/>
      <w:pPr>
        <w:tabs>
          <w:tab w:val="num" w:pos="1440"/>
        </w:tabs>
        <w:ind w:left="1440" w:hanging="360"/>
      </w:pPr>
    </w:lvl>
    <w:lvl w:ilvl="2" w:tplc="7CE8407E" w:tentative="1">
      <w:start w:val="1"/>
      <w:numFmt w:val="decimal"/>
      <w:lvlText w:val="%3."/>
      <w:lvlJc w:val="left"/>
      <w:pPr>
        <w:tabs>
          <w:tab w:val="num" w:pos="2160"/>
        </w:tabs>
        <w:ind w:left="2160" w:hanging="360"/>
      </w:pPr>
    </w:lvl>
    <w:lvl w:ilvl="3" w:tplc="A2DC3F7A" w:tentative="1">
      <w:start w:val="1"/>
      <w:numFmt w:val="decimal"/>
      <w:lvlText w:val="%4."/>
      <w:lvlJc w:val="left"/>
      <w:pPr>
        <w:tabs>
          <w:tab w:val="num" w:pos="2880"/>
        </w:tabs>
        <w:ind w:left="2880" w:hanging="360"/>
      </w:pPr>
    </w:lvl>
    <w:lvl w:ilvl="4" w:tplc="92508212" w:tentative="1">
      <w:start w:val="1"/>
      <w:numFmt w:val="decimal"/>
      <w:lvlText w:val="%5."/>
      <w:lvlJc w:val="left"/>
      <w:pPr>
        <w:tabs>
          <w:tab w:val="num" w:pos="3600"/>
        </w:tabs>
        <w:ind w:left="3600" w:hanging="360"/>
      </w:pPr>
    </w:lvl>
    <w:lvl w:ilvl="5" w:tplc="6860AEDE" w:tentative="1">
      <w:start w:val="1"/>
      <w:numFmt w:val="decimal"/>
      <w:lvlText w:val="%6."/>
      <w:lvlJc w:val="left"/>
      <w:pPr>
        <w:tabs>
          <w:tab w:val="num" w:pos="4320"/>
        </w:tabs>
        <w:ind w:left="4320" w:hanging="360"/>
      </w:pPr>
    </w:lvl>
    <w:lvl w:ilvl="6" w:tplc="23EED8A6" w:tentative="1">
      <w:start w:val="1"/>
      <w:numFmt w:val="decimal"/>
      <w:lvlText w:val="%7."/>
      <w:lvlJc w:val="left"/>
      <w:pPr>
        <w:tabs>
          <w:tab w:val="num" w:pos="5040"/>
        </w:tabs>
        <w:ind w:left="5040" w:hanging="360"/>
      </w:pPr>
    </w:lvl>
    <w:lvl w:ilvl="7" w:tplc="FBB28F5E" w:tentative="1">
      <w:start w:val="1"/>
      <w:numFmt w:val="decimal"/>
      <w:lvlText w:val="%8."/>
      <w:lvlJc w:val="left"/>
      <w:pPr>
        <w:tabs>
          <w:tab w:val="num" w:pos="5760"/>
        </w:tabs>
        <w:ind w:left="5760" w:hanging="360"/>
      </w:pPr>
    </w:lvl>
    <w:lvl w:ilvl="8" w:tplc="9C5E53AC" w:tentative="1">
      <w:start w:val="1"/>
      <w:numFmt w:val="decimal"/>
      <w:lvlText w:val="%9."/>
      <w:lvlJc w:val="left"/>
      <w:pPr>
        <w:tabs>
          <w:tab w:val="num" w:pos="6480"/>
        </w:tabs>
        <w:ind w:left="6480" w:hanging="360"/>
      </w:pPr>
    </w:lvl>
  </w:abstractNum>
  <w:abstractNum w:abstractNumId="3">
    <w:nsid w:val="098E39F0"/>
    <w:multiLevelType w:val="hybridMultilevel"/>
    <w:tmpl w:val="F6663C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E2D3A"/>
    <w:multiLevelType w:val="hybridMultilevel"/>
    <w:tmpl w:val="3DEA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D3223"/>
    <w:multiLevelType w:val="hybridMultilevel"/>
    <w:tmpl w:val="A522B8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01BAF"/>
    <w:multiLevelType w:val="multilevel"/>
    <w:tmpl w:val="8AC6627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1740301D"/>
    <w:multiLevelType w:val="hybridMultilevel"/>
    <w:tmpl w:val="01627AF0"/>
    <w:lvl w:ilvl="0" w:tplc="F8B832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C5ACD"/>
    <w:multiLevelType w:val="hybridMultilevel"/>
    <w:tmpl w:val="00B0D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11A8F"/>
    <w:multiLevelType w:val="hybridMultilevel"/>
    <w:tmpl w:val="2318D5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02E5E"/>
    <w:multiLevelType w:val="hybridMultilevel"/>
    <w:tmpl w:val="F096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CD079C"/>
    <w:multiLevelType w:val="hybridMultilevel"/>
    <w:tmpl w:val="41B41340"/>
    <w:lvl w:ilvl="0" w:tplc="CE5047A0">
      <w:start w:val="1"/>
      <w:numFmt w:val="decimal"/>
      <w:lvlText w:val="%1."/>
      <w:lvlJc w:val="left"/>
      <w:pPr>
        <w:tabs>
          <w:tab w:val="num" w:pos="720"/>
        </w:tabs>
        <w:ind w:left="720" w:hanging="360"/>
      </w:pPr>
    </w:lvl>
    <w:lvl w:ilvl="1" w:tplc="460C94AE" w:tentative="1">
      <w:start w:val="1"/>
      <w:numFmt w:val="decimal"/>
      <w:lvlText w:val="%2."/>
      <w:lvlJc w:val="left"/>
      <w:pPr>
        <w:tabs>
          <w:tab w:val="num" w:pos="1440"/>
        </w:tabs>
        <w:ind w:left="1440" w:hanging="360"/>
      </w:pPr>
    </w:lvl>
    <w:lvl w:ilvl="2" w:tplc="557E3DE8" w:tentative="1">
      <w:start w:val="1"/>
      <w:numFmt w:val="decimal"/>
      <w:lvlText w:val="%3."/>
      <w:lvlJc w:val="left"/>
      <w:pPr>
        <w:tabs>
          <w:tab w:val="num" w:pos="2160"/>
        </w:tabs>
        <w:ind w:left="2160" w:hanging="360"/>
      </w:pPr>
    </w:lvl>
    <w:lvl w:ilvl="3" w:tplc="3D681BD6" w:tentative="1">
      <w:start w:val="1"/>
      <w:numFmt w:val="decimal"/>
      <w:lvlText w:val="%4."/>
      <w:lvlJc w:val="left"/>
      <w:pPr>
        <w:tabs>
          <w:tab w:val="num" w:pos="2880"/>
        </w:tabs>
        <w:ind w:left="2880" w:hanging="360"/>
      </w:pPr>
    </w:lvl>
    <w:lvl w:ilvl="4" w:tplc="5F6C4B7C" w:tentative="1">
      <w:start w:val="1"/>
      <w:numFmt w:val="decimal"/>
      <w:lvlText w:val="%5."/>
      <w:lvlJc w:val="left"/>
      <w:pPr>
        <w:tabs>
          <w:tab w:val="num" w:pos="3600"/>
        </w:tabs>
        <w:ind w:left="3600" w:hanging="360"/>
      </w:pPr>
    </w:lvl>
    <w:lvl w:ilvl="5" w:tplc="614AD0A2" w:tentative="1">
      <w:start w:val="1"/>
      <w:numFmt w:val="decimal"/>
      <w:lvlText w:val="%6."/>
      <w:lvlJc w:val="left"/>
      <w:pPr>
        <w:tabs>
          <w:tab w:val="num" w:pos="4320"/>
        </w:tabs>
        <w:ind w:left="4320" w:hanging="360"/>
      </w:pPr>
    </w:lvl>
    <w:lvl w:ilvl="6" w:tplc="6E84369A" w:tentative="1">
      <w:start w:val="1"/>
      <w:numFmt w:val="decimal"/>
      <w:lvlText w:val="%7."/>
      <w:lvlJc w:val="left"/>
      <w:pPr>
        <w:tabs>
          <w:tab w:val="num" w:pos="5040"/>
        </w:tabs>
        <w:ind w:left="5040" w:hanging="360"/>
      </w:pPr>
    </w:lvl>
    <w:lvl w:ilvl="7" w:tplc="18DC2820" w:tentative="1">
      <w:start w:val="1"/>
      <w:numFmt w:val="decimal"/>
      <w:lvlText w:val="%8."/>
      <w:lvlJc w:val="left"/>
      <w:pPr>
        <w:tabs>
          <w:tab w:val="num" w:pos="5760"/>
        </w:tabs>
        <w:ind w:left="5760" w:hanging="360"/>
      </w:pPr>
    </w:lvl>
    <w:lvl w:ilvl="8" w:tplc="B84CC1C8" w:tentative="1">
      <w:start w:val="1"/>
      <w:numFmt w:val="decimal"/>
      <w:lvlText w:val="%9."/>
      <w:lvlJc w:val="left"/>
      <w:pPr>
        <w:tabs>
          <w:tab w:val="num" w:pos="6480"/>
        </w:tabs>
        <w:ind w:left="6480" w:hanging="360"/>
      </w:pPr>
    </w:lvl>
  </w:abstractNum>
  <w:abstractNum w:abstractNumId="12">
    <w:nsid w:val="45DD6667"/>
    <w:multiLevelType w:val="hybridMultilevel"/>
    <w:tmpl w:val="9A4C05CA"/>
    <w:lvl w:ilvl="0" w:tplc="8D36DD52">
      <w:start w:val="1"/>
      <w:numFmt w:val="decimal"/>
      <w:lvlText w:val="%1."/>
      <w:lvlJc w:val="left"/>
      <w:pPr>
        <w:tabs>
          <w:tab w:val="num" w:pos="720"/>
        </w:tabs>
        <w:ind w:left="720" w:hanging="360"/>
      </w:pPr>
    </w:lvl>
    <w:lvl w:ilvl="1" w:tplc="2C1EF8EA" w:tentative="1">
      <w:start w:val="1"/>
      <w:numFmt w:val="decimal"/>
      <w:lvlText w:val="%2."/>
      <w:lvlJc w:val="left"/>
      <w:pPr>
        <w:tabs>
          <w:tab w:val="num" w:pos="1440"/>
        </w:tabs>
        <w:ind w:left="1440" w:hanging="360"/>
      </w:pPr>
    </w:lvl>
    <w:lvl w:ilvl="2" w:tplc="AC189EC0" w:tentative="1">
      <w:start w:val="1"/>
      <w:numFmt w:val="decimal"/>
      <w:lvlText w:val="%3."/>
      <w:lvlJc w:val="left"/>
      <w:pPr>
        <w:tabs>
          <w:tab w:val="num" w:pos="2160"/>
        </w:tabs>
        <w:ind w:left="2160" w:hanging="360"/>
      </w:pPr>
    </w:lvl>
    <w:lvl w:ilvl="3" w:tplc="CCAC7F8C" w:tentative="1">
      <w:start w:val="1"/>
      <w:numFmt w:val="decimal"/>
      <w:lvlText w:val="%4."/>
      <w:lvlJc w:val="left"/>
      <w:pPr>
        <w:tabs>
          <w:tab w:val="num" w:pos="2880"/>
        </w:tabs>
        <w:ind w:left="2880" w:hanging="360"/>
      </w:pPr>
    </w:lvl>
    <w:lvl w:ilvl="4" w:tplc="980EF58E" w:tentative="1">
      <w:start w:val="1"/>
      <w:numFmt w:val="decimal"/>
      <w:lvlText w:val="%5."/>
      <w:lvlJc w:val="left"/>
      <w:pPr>
        <w:tabs>
          <w:tab w:val="num" w:pos="3600"/>
        </w:tabs>
        <w:ind w:left="3600" w:hanging="360"/>
      </w:pPr>
    </w:lvl>
    <w:lvl w:ilvl="5" w:tplc="DD0819EE" w:tentative="1">
      <w:start w:val="1"/>
      <w:numFmt w:val="decimal"/>
      <w:lvlText w:val="%6."/>
      <w:lvlJc w:val="left"/>
      <w:pPr>
        <w:tabs>
          <w:tab w:val="num" w:pos="4320"/>
        </w:tabs>
        <w:ind w:left="4320" w:hanging="360"/>
      </w:pPr>
    </w:lvl>
    <w:lvl w:ilvl="6" w:tplc="317E1102" w:tentative="1">
      <w:start w:val="1"/>
      <w:numFmt w:val="decimal"/>
      <w:lvlText w:val="%7."/>
      <w:lvlJc w:val="left"/>
      <w:pPr>
        <w:tabs>
          <w:tab w:val="num" w:pos="5040"/>
        </w:tabs>
        <w:ind w:left="5040" w:hanging="360"/>
      </w:pPr>
    </w:lvl>
    <w:lvl w:ilvl="7" w:tplc="D6F294DC" w:tentative="1">
      <w:start w:val="1"/>
      <w:numFmt w:val="decimal"/>
      <w:lvlText w:val="%8."/>
      <w:lvlJc w:val="left"/>
      <w:pPr>
        <w:tabs>
          <w:tab w:val="num" w:pos="5760"/>
        </w:tabs>
        <w:ind w:left="5760" w:hanging="360"/>
      </w:pPr>
    </w:lvl>
    <w:lvl w:ilvl="8" w:tplc="4F480C5E" w:tentative="1">
      <w:start w:val="1"/>
      <w:numFmt w:val="decimal"/>
      <w:lvlText w:val="%9."/>
      <w:lvlJc w:val="left"/>
      <w:pPr>
        <w:tabs>
          <w:tab w:val="num" w:pos="6480"/>
        </w:tabs>
        <w:ind w:left="6480" w:hanging="360"/>
      </w:pPr>
    </w:lvl>
  </w:abstractNum>
  <w:abstractNum w:abstractNumId="13">
    <w:nsid w:val="68A544FC"/>
    <w:multiLevelType w:val="hybridMultilevel"/>
    <w:tmpl w:val="91CCBC88"/>
    <w:lvl w:ilvl="0" w:tplc="F8B832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301C5A"/>
    <w:multiLevelType w:val="hybridMultilevel"/>
    <w:tmpl w:val="A740C7E4"/>
    <w:lvl w:ilvl="0" w:tplc="F8B832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8D1179"/>
    <w:multiLevelType w:val="hybridMultilevel"/>
    <w:tmpl w:val="F528C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6400E"/>
    <w:multiLevelType w:val="hybridMultilevel"/>
    <w:tmpl w:val="52980B48"/>
    <w:lvl w:ilvl="0" w:tplc="F8B832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15651E"/>
    <w:multiLevelType w:val="hybridMultilevel"/>
    <w:tmpl w:val="0920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3668B1"/>
    <w:multiLevelType w:val="hybridMultilevel"/>
    <w:tmpl w:val="3E2A1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5757B4"/>
    <w:multiLevelType w:val="hybridMultilevel"/>
    <w:tmpl w:val="707E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7"/>
  </w:num>
  <w:num w:numId="5">
    <w:abstractNumId w:val="14"/>
  </w:num>
  <w:num w:numId="6">
    <w:abstractNumId w:val="16"/>
  </w:num>
  <w:num w:numId="7">
    <w:abstractNumId w:val="2"/>
  </w:num>
  <w:num w:numId="8">
    <w:abstractNumId w:val="1"/>
  </w:num>
  <w:num w:numId="9">
    <w:abstractNumId w:val="11"/>
  </w:num>
  <w:num w:numId="10">
    <w:abstractNumId w:val="12"/>
  </w:num>
  <w:num w:numId="11">
    <w:abstractNumId w:val="17"/>
  </w:num>
  <w:num w:numId="12">
    <w:abstractNumId w:val="10"/>
  </w:num>
  <w:num w:numId="13">
    <w:abstractNumId w:val="18"/>
  </w:num>
  <w:num w:numId="14">
    <w:abstractNumId w:val="9"/>
  </w:num>
  <w:num w:numId="15">
    <w:abstractNumId w:val="5"/>
  </w:num>
  <w:num w:numId="16">
    <w:abstractNumId w:val="8"/>
  </w:num>
  <w:num w:numId="17">
    <w:abstractNumId w:val="19"/>
  </w:num>
  <w:num w:numId="18">
    <w:abstractNumId w:val="4"/>
  </w:num>
  <w:num w:numId="19">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E11B58"/>
    <w:rsid w:val="00003330"/>
    <w:rsid w:val="000038A9"/>
    <w:rsid w:val="00004497"/>
    <w:rsid w:val="000051BC"/>
    <w:rsid w:val="000062AA"/>
    <w:rsid w:val="000074B4"/>
    <w:rsid w:val="00012113"/>
    <w:rsid w:val="00015854"/>
    <w:rsid w:val="00015BD3"/>
    <w:rsid w:val="00021A5A"/>
    <w:rsid w:val="00033A40"/>
    <w:rsid w:val="00033F80"/>
    <w:rsid w:val="000401C9"/>
    <w:rsid w:val="00041B2F"/>
    <w:rsid w:val="00042246"/>
    <w:rsid w:val="00045DD2"/>
    <w:rsid w:val="00051413"/>
    <w:rsid w:val="000531A8"/>
    <w:rsid w:val="00062E95"/>
    <w:rsid w:val="000641AE"/>
    <w:rsid w:val="000642E0"/>
    <w:rsid w:val="00066976"/>
    <w:rsid w:val="00066B16"/>
    <w:rsid w:val="000677B9"/>
    <w:rsid w:val="00070BD2"/>
    <w:rsid w:val="00072DBE"/>
    <w:rsid w:val="0007606F"/>
    <w:rsid w:val="00081471"/>
    <w:rsid w:val="00083383"/>
    <w:rsid w:val="0008545D"/>
    <w:rsid w:val="00085F1C"/>
    <w:rsid w:val="00091AFA"/>
    <w:rsid w:val="000928DB"/>
    <w:rsid w:val="000930A0"/>
    <w:rsid w:val="00096A97"/>
    <w:rsid w:val="00096DD8"/>
    <w:rsid w:val="000A3C41"/>
    <w:rsid w:val="000B616B"/>
    <w:rsid w:val="000C7784"/>
    <w:rsid w:val="000C7E7E"/>
    <w:rsid w:val="000D5752"/>
    <w:rsid w:val="000E058D"/>
    <w:rsid w:val="000E55D0"/>
    <w:rsid w:val="000E6367"/>
    <w:rsid w:val="000F3B8A"/>
    <w:rsid w:val="001009D4"/>
    <w:rsid w:val="001043E2"/>
    <w:rsid w:val="00110789"/>
    <w:rsid w:val="00110BBA"/>
    <w:rsid w:val="001121F8"/>
    <w:rsid w:val="00112726"/>
    <w:rsid w:val="001168A6"/>
    <w:rsid w:val="001302A3"/>
    <w:rsid w:val="001326A2"/>
    <w:rsid w:val="0013490B"/>
    <w:rsid w:val="00134D66"/>
    <w:rsid w:val="00137A6B"/>
    <w:rsid w:val="00143419"/>
    <w:rsid w:val="00144112"/>
    <w:rsid w:val="0015489B"/>
    <w:rsid w:val="00165A4C"/>
    <w:rsid w:val="00172977"/>
    <w:rsid w:val="00173AB5"/>
    <w:rsid w:val="0018399A"/>
    <w:rsid w:val="001846B3"/>
    <w:rsid w:val="00185D97"/>
    <w:rsid w:val="00194B67"/>
    <w:rsid w:val="001A2BAF"/>
    <w:rsid w:val="001C00BF"/>
    <w:rsid w:val="001C3183"/>
    <w:rsid w:val="001D0143"/>
    <w:rsid w:val="001D41AE"/>
    <w:rsid w:val="001D6E59"/>
    <w:rsid w:val="001E4A14"/>
    <w:rsid w:val="001E4D87"/>
    <w:rsid w:val="001E5AF8"/>
    <w:rsid w:val="001E6423"/>
    <w:rsid w:val="001F071D"/>
    <w:rsid w:val="001F298E"/>
    <w:rsid w:val="001F2A66"/>
    <w:rsid w:val="002144BE"/>
    <w:rsid w:val="002161CF"/>
    <w:rsid w:val="0021678C"/>
    <w:rsid w:val="002216A0"/>
    <w:rsid w:val="00223EF0"/>
    <w:rsid w:val="00225C34"/>
    <w:rsid w:val="002361BB"/>
    <w:rsid w:val="002434DB"/>
    <w:rsid w:val="00251288"/>
    <w:rsid w:val="00251571"/>
    <w:rsid w:val="0025207C"/>
    <w:rsid w:val="00253146"/>
    <w:rsid w:val="002542A8"/>
    <w:rsid w:val="002673CF"/>
    <w:rsid w:val="002752FB"/>
    <w:rsid w:val="0028063D"/>
    <w:rsid w:val="00283679"/>
    <w:rsid w:val="0028796D"/>
    <w:rsid w:val="00297757"/>
    <w:rsid w:val="00297F96"/>
    <w:rsid w:val="002A0035"/>
    <w:rsid w:val="002A086E"/>
    <w:rsid w:val="002A1A4D"/>
    <w:rsid w:val="002A1C46"/>
    <w:rsid w:val="002A2407"/>
    <w:rsid w:val="002A2FC9"/>
    <w:rsid w:val="002A7694"/>
    <w:rsid w:val="002B06E2"/>
    <w:rsid w:val="002B5518"/>
    <w:rsid w:val="002B612A"/>
    <w:rsid w:val="002B7F82"/>
    <w:rsid w:val="002C4C27"/>
    <w:rsid w:val="002C5B0C"/>
    <w:rsid w:val="002C60C6"/>
    <w:rsid w:val="002D2D20"/>
    <w:rsid w:val="002D39B5"/>
    <w:rsid w:val="002D56B0"/>
    <w:rsid w:val="002E2452"/>
    <w:rsid w:val="002F0298"/>
    <w:rsid w:val="00307311"/>
    <w:rsid w:val="00311727"/>
    <w:rsid w:val="0031299B"/>
    <w:rsid w:val="00325860"/>
    <w:rsid w:val="0033512F"/>
    <w:rsid w:val="0033574C"/>
    <w:rsid w:val="0034477E"/>
    <w:rsid w:val="003467A6"/>
    <w:rsid w:val="00346A45"/>
    <w:rsid w:val="00353312"/>
    <w:rsid w:val="00353631"/>
    <w:rsid w:val="00355542"/>
    <w:rsid w:val="00356365"/>
    <w:rsid w:val="00356F6E"/>
    <w:rsid w:val="00374049"/>
    <w:rsid w:val="00377FCE"/>
    <w:rsid w:val="0038431E"/>
    <w:rsid w:val="00390379"/>
    <w:rsid w:val="003A00FC"/>
    <w:rsid w:val="003A7386"/>
    <w:rsid w:val="003A7E7D"/>
    <w:rsid w:val="003B2FB4"/>
    <w:rsid w:val="003B6114"/>
    <w:rsid w:val="003C3098"/>
    <w:rsid w:val="003C55D3"/>
    <w:rsid w:val="003D254D"/>
    <w:rsid w:val="003D3923"/>
    <w:rsid w:val="003D4B99"/>
    <w:rsid w:val="003D55BC"/>
    <w:rsid w:val="003D5994"/>
    <w:rsid w:val="003E6167"/>
    <w:rsid w:val="003F04C6"/>
    <w:rsid w:val="003F13E3"/>
    <w:rsid w:val="003F2D7D"/>
    <w:rsid w:val="003F7B06"/>
    <w:rsid w:val="004018F9"/>
    <w:rsid w:val="0040299F"/>
    <w:rsid w:val="00404EB6"/>
    <w:rsid w:val="00405CEC"/>
    <w:rsid w:val="00406E6C"/>
    <w:rsid w:val="004105C9"/>
    <w:rsid w:val="00420A70"/>
    <w:rsid w:val="00421388"/>
    <w:rsid w:val="00425679"/>
    <w:rsid w:val="00427D72"/>
    <w:rsid w:val="00431336"/>
    <w:rsid w:val="00433861"/>
    <w:rsid w:val="004375A1"/>
    <w:rsid w:val="00443E64"/>
    <w:rsid w:val="00447027"/>
    <w:rsid w:val="0045081A"/>
    <w:rsid w:val="00455B1C"/>
    <w:rsid w:val="00455FD6"/>
    <w:rsid w:val="00457C1F"/>
    <w:rsid w:val="00466B0D"/>
    <w:rsid w:val="00470E27"/>
    <w:rsid w:val="00471C4A"/>
    <w:rsid w:val="00471CB2"/>
    <w:rsid w:val="00473C41"/>
    <w:rsid w:val="0047525A"/>
    <w:rsid w:val="0047671D"/>
    <w:rsid w:val="00477943"/>
    <w:rsid w:val="00481934"/>
    <w:rsid w:val="00481B18"/>
    <w:rsid w:val="004832A0"/>
    <w:rsid w:val="00483443"/>
    <w:rsid w:val="00491936"/>
    <w:rsid w:val="00494AE7"/>
    <w:rsid w:val="00495F6A"/>
    <w:rsid w:val="00497561"/>
    <w:rsid w:val="004A2A41"/>
    <w:rsid w:val="004B1CD9"/>
    <w:rsid w:val="004B6019"/>
    <w:rsid w:val="004B6391"/>
    <w:rsid w:val="004B6D31"/>
    <w:rsid w:val="004C4388"/>
    <w:rsid w:val="004C4FC1"/>
    <w:rsid w:val="004E7ABC"/>
    <w:rsid w:val="004F2307"/>
    <w:rsid w:val="004F67A5"/>
    <w:rsid w:val="004F7104"/>
    <w:rsid w:val="004F751A"/>
    <w:rsid w:val="00504C53"/>
    <w:rsid w:val="00513394"/>
    <w:rsid w:val="005137C4"/>
    <w:rsid w:val="00517532"/>
    <w:rsid w:val="005257EF"/>
    <w:rsid w:val="005271F7"/>
    <w:rsid w:val="0053034E"/>
    <w:rsid w:val="005311FC"/>
    <w:rsid w:val="0053636D"/>
    <w:rsid w:val="0053795E"/>
    <w:rsid w:val="00551BD0"/>
    <w:rsid w:val="00554866"/>
    <w:rsid w:val="0056200D"/>
    <w:rsid w:val="00564954"/>
    <w:rsid w:val="00565308"/>
    <w:rsid w:val="005710B1"/>
    <w:rsid w:val="005718C5"/>
    <w:rsid w:val="005770E6"/>
    <w:rsid w:val="005775C3"/>
    <w:rsid w:val="00582E4A"/>
    <w:rsid w:val="00583A1E"/>
    <w:rsid w:val="00586024"/>
    <w:rsid w:val="00586779"/>
    <w:rsid w:val="00596CB9"/>
    <w:rsid w:val="005A2FAA"/>
    <w:rsid w:val="005D17B0"/>
    <w:rsid w:val="005D1B6F"/>
    <w:rsid w:val="005D4168"/>
    <w:rsid w:val="005E1F5D"/>
    <w:rsid w:val="005E67EC"/>
    <w:rsid w:val="005E6AE4"/>
    <w:rsid w:val="005F0019"/>
    <w:rsid w:val="006002EF"/>
    <w:rsid w:val="00602EF5"/>
    <w:rsid w:val="00610A0D"/>
    <w:rsid w:val="00610CC0"/>
    <w:rsid w:val="00613C11"/>
    <w:rsid w:val="00624B72"/>
    <w:rsid w:val="006405DA"/>
    <w:rsid w:val="006414DB"/>
    <w:rsid w:val="0064495C"/>
    <w:rsid w:val="00645F39"/>
    <w:rsid w:val="00647F30"/>
    <w:rsid w:val="00651235"/>
    <w:rsid w:val="0065277A"/>
    <w:rsid w:val="006548AC"/>
    <w:rsid w:val="00654E4D"/>
    <w:rsid w:val="0065635A"/>
    <w:rsid w:val="006617A3"/>
    <w:rsid w:val="00663EC2"/>
    <w:rsid w:val="00664D77"/>
    <w:rsid w:val="00671075"/>
    <w:rsid w:val="00675863"/>
    <w:rsid w:val="006815FC"/>
    <w:rsid w:val="006865D8"/>
    <w:rsid w:val="0069121D"/>
    <w:rsid w:val="00691D76"/>
    <w:rsid w:val="00696FB6"/>
    <w:rsid w:val="006B057E"/>
    <w:rsid w:val="006B1206"/>
    <w:rsid w:val="006C2C23"/>
    <w:rsid w:val="006D48D0"/>
    <w:rsid w:val="006D617D"/>
    <w:rsid w:val="006E0F5C"/>
    <w:rsid w:val="006E769E"/>
    <w:rsid w:val="006F12C1"/>
    <w:rsid w:val="006F3678"/>
    <w:rsid w:val="006F47A2"/>
    <w:rsid w:val="0070511A"/>
    <w:rsid w:val="0070556C"/>
    <w:rsid w:val="0070579A"/>
    <w:rsid w:val="00707063"/>
    <w:rsid w:val="00710D97"/>
    <w:rsid w:val="007113FF"/>
    <w:rsid w:val="007142E7"/>
    <w:rsid w:val="007163C1"/>
    <w:rsid w:val="0072466E"/>
    <w:rsid w:val="00727D8A"/>
    <w:rsid w:val="00732D6A"/>
    <w:rsid w:val="007344D2"/>
    <w:rsid w:val="00735073"/>
    <w:rsid w:val="00741C9E"/>
    <w:rsid w:val="0074267F"/>
    <w:rsid w:val="00743850"/>
    <w:rsid w:val="00743F30"/>
    <w:rsid w:val="00746BDF"/>
    <w:rsid w:val="00750AC6"/>
    <w:rsid w:val="00751FB4"/>
    <w:rsid w:val="00753D11"/>
    <w:rsid w:val="00761FC0"/>
    <w:rsid w:val="00762910"/>
    <w:rsid w:val="00784056"/>
    <w:rsid w:val="00796871"/>
    <w:rsid w:val="00797550"/>
    <w:rsid w:val="007A16D2"/>
    <w:rsid w:val="007A239C"/>
    <w:rsid w:val="007A327E"/>
    <w:rsid w:val="007A6A31"/>
    <w:rsid w:val="007B0747"/>
    <w:rsid w:val="007B0DDD"/>
    <w:rsid w:val="007B545D"/>
    <w:rsid w:val="007B6889"/>
    <w:rsid w:val="007C326A"/>
    <w:rsid w:val="007C60CD"/>
    <w:rsid w:val="007C6E08"/>
    <w:rsid w:val="007D43CC"/>
    <w:rsid w:val="007D756D"/>
    <w:rsid w:val="007E2AF8"/>
    <w:rsid w:val="007F1C15"/>
    <w:rsid w:val="007F503D"/>
    <w:rsid w:val="0080388A"/>
    <w:rsid w:val="008059C0"/>
    <w:rsid w:val="0081327F"/>
    <w:rsid w:val="00815AEC"/>
    <w:rsid w:val="008209D5"/>
    <w:rsid w:val="0082297C"/>
    <w:rsid w:val="0082521A"/>
    <w:rsid w:val="00825F9B"/>
    <w:rsid w:val="00852C74"/>
    <w:rsid w:val="00855C9F"/>
    <w:rsid w:val="00865142"/>
    <w:rsid w:val="0086629C"/>
    <w:rsid w:val="00867ACA"/>
    <w:rsid w:val="00871FFC"/>
    <w:rsid w:val="0087668E"/>
    <w:rsid w:val="00881210"/>
    <w:rsid w:val="00883A1D"/>
    <w:rsid w:val="00885B27"/>
    <w:rsid w:val="00893A40"/>
    <w:rsid w:val="00893CEA"/>
    <w:rsid w:val="0089414D"/>
    <w:rsid w:val="008972E1"/>
    <w:rsid w:val="00897D81"/>
    <w:rsid w:val="008B03D8"/>
    <w:rsid w:val="008B1739"/>
    <w:rsid w:val="008B3C37"/>
    <w:rsid w:val="008B4331"/>
    <w:rsid w:val="008B5C7B"/>
    <w:rsid w:val="008C42B3"/>
    <w:rsid w:val="008C5829"/>
    <w:rsid w:val="008D28AA"/>
    <w:rsid w:val="008D2C3F"/>
    <w:rsid w:val="008D2DDF"/>
    <w:rsid w:val="008D3DE7"/>
    <w:rsid w:val="008D7AB5"/>
    <w:rsid w:val="00901993"/>
    <w:rsid w:val="00915384"/>
    <w:rsid w:val="00917196"/>
    <w:rsid w:val="00920161"/>
    <w:rsid w:val="009213BA"/>
    <w:rsid w:val="00927147"/>
    <w:rsid w:val="009300E9"/>
    <w:rsid w:val="00930A1B"/>
    <w:rsid w:val="00931804"/>
    <w:rsid w:val="00933010"/>
    <w:rsid w:val="00937318"/>
    <w:rsid w:val="00941044"/>
    <w:rsid w:val="009414D5"/>
    <w:rsid w:val="0094525F"/>
    <w:rsid w:val="009569EE"/>
    <w:rsid w:val="00956AAB"/>
    <w:rsid w:val="0096661E"/>
    <w:rsid w:val="009712BA"/>
    <w:rsid w:val="00975439"/>
    <w:rsid w:val="0098244F"/>
    <w:rsid w:val="00986249"/>
    <w:rsid w:val="009912F1"/>
    <w:rsid w:val="009926D5"/>
    <w:rsid w:val="009A3658"/>
    <w:rsid w:val="009A449F"/>
    <w:rsid w:val="009A501A"/>
    <w:rsid w:val="009B33A5"/>
    <w:rsid w:val="009B3AC3"/>
    <w:rsid w:val="009B62CF"/>
    <w:rsid w:val="009C20FD"/>
    <w:rsid w:val="009C4010"/>
    <w:rsid w:val="009D12FD"/>
    <w:rsid w:val="009D2899"/>
    <w:rsid w:val="009D2D4C"/>
    <w:rsid w:val="009D68B6"/>
    <w:rsid w:val="009E246C"/>
    <w:rsid w:val="009E3FBF"/>
    <w:rsid w:val="009E59A5"/>
    <w:rsid w:val="009E6947"/>
    <w:rsid w:val="009F10A8"/>
    <w:rsid w:val="009F2FBE"/>
    <w:rsid w:val="00A03CB6"/>
    <w:rsid w:val="00A042C2"/>
    <w:rsid w:val="00A07AB5"/>
    <w:rsid w:val="00A11A41"/>
    <w:rsid w:val="00A122F8"/>
    <w:rsid w:val="00A146A6"/>
    <w:rsid w:val="00A224CA"/>
    <w:rsid w:val="00A25087"/>
    <w:rsid w:val="00A27EF7"/>
    <w:rsid w:val="00A4423F"/>
    <w:rsid w:val="00A44D9D"/>
    <w:rsid w:val="00A456AD"/>
    <w:rsid w:val="00A517F9"/>
    <w:rsid w:val="00A5305C"/>
    <w:rsid w:val="00A5669B"/>
    <w:rsid w:val="00A615EF"/>
    <w:rsid w:val="00A71B06"/>
    <w:rsid w:val="00A7247A"/>
    <w:rsid w:val="00A72BFF"/>
    <w:rsid w:val="00A74C69"/>
    <w:rsid w:val="00A766A6"/>
    <w:rsid w:val="00A77B66"/>
    <w:rsid w:val="00A77EDE"/>
    <w:rsid w:val="00A80DCB"/>
    <w:rsid w:val="00A92721"/>
    <w:rsid w:val="00A92E17"/>
    <w:rsid w:val="00A9461A"/>
    <w:rsid w:val="00A96982"/>
    <w:rsid w:val="00AA1BE4"/>
    <w:rsid w:val="00AA27B4"/>
    <w:rsid w:val="00AA3616"/>
    <w:rsid w:val="00AA43B1"/>
    <w:rsid w:val="00AA6909"/>
    <w:rsid w:val="00AB0075"/>
    <w:rsid w:val="00AB2356"/>
    <w:rsid w:val="00AB276A"/>
    <w:rsid w:val="00AB2C10"/>
    <w:rsid w:val="00AB6BFA"/>
    <w:rsid w:val="00AC1501"/>
    <w:rsid w:val="00AC407E"/>
    <w:rsid w:val="00AC4C0E"/>
    <w:rsid w:val="00AC7709"/>
    <w:rsid w:val="00AD3391"/>
    <w:rsid w:val="00AD35E8"/>
    <w:rsid w:val="00AE0B70"/>
    <w:rsid w:val="00AE6009"/>
    <w:rsid w:val="00AF0520"/>
    <w:rsid w:val="00AF16F8"/>
    <w:rsid w:val="00AF668A"/>
    <w:rsid w:val="00AF698F"/>
    <w:rsid w:val="00B152D4"/>
    <w:rsid w:val="00B216DB"/>
    <w:rsid w:val="00B277A9"/>
    <w:rsid w:val="00B303F1"/>
    <w:rsid w:val="00B30535"/>
    <w:rsid w:val="00B32531"/>
    <w:rsid w:val="00B360E6"/>
    <w:rsid w:val="00B43B19"/>
    <w:rsid w:val="00B442A8"/>
    <w:rsid w:val="00B5191C"/>
    <w:rsid w:val="00B52204"/>
    <w:rsid w:val="00B534E1"/>
    <w:rsid w:val="00B54473"/>
    <w:rsid w:val="00B576AB"/>
    <w:rsid w:val="00B608F4"/>
    <w:rsid w:val="00B67A2F"/>
    <w:rsid w:val="00B70285"/>
    <w:rsid w:val="00B71084"/>
    <w:rsid w:val="00B71FC4"/>
    <w:rsid w:val="00B7638E"/>
    <w:rsid w:val="00B83DB2"/>
    <w:rsid w:val="00B92BAD"/>
    <w:rsid w:val="00BA6411"/>
    <w:rsid w:val="00BA6CBF"/>
    <w:rsid w:val="00BA7759"/>
    <w:rsid w:val="00BB0B23"/>
    <w:rsid w:val="00BB1AE6"/>
    <w:rsid w:val="00BB345F"/>
    <w:rsid w:val="00BB4D17"/>
    <w:rsid w:val="00BB5486"/>
    <w:rsid w:val="00BC234A"/>
    <w:rsid w:val="00BD01CC"/>
    <w:rsid w:val="00BD0C41"/>
    <w:rsid w:val="00BD677A"/>
    <w:rsid w:val="00BE2901"/>
    <w:rsid w:val="00BF428F"/>
    <w:rsid w:val="00BF44AB"/>
    <w:rsid w:val="00BF6D66"/>
    <w:rsid w:val="00BF750D"/>
    <w:rsid w:val="00C06021"/>
    <w:rsid w:val="00C16272"/>
    <w:rsid w:val="00C2004D"/>
    <w:rsid w:val="00C208B4"/>
    <w:rsid w:val="00C22745"/>
    <w:rsid w:val="00C374FE"/>
    <w:rsid w:val="00C56EBC"/>
    <w:rsid w:val="00C57620"/>
    <w:rsid w:val="00C5769D"/>
    <w:rsid w:val="00C61167"/>
    <w:rsid w:val="00C67D51"/>
    <w:rsid w:val="00C71FFD"/>
    <w:rsid w:val="00C72E54"/>
    <w:rsid w:val="00C731B9"/>
    <w:rsid w:val="00C84531"/>
    <w:rsid w:val="00C85669"/>
    <w:rsid w:val="00C9322E"/>
    <w:rsid w:val="00CA0154"/>
    <w:rsid w:val="00CA4702"/>
    <w:rsid w:val="00CA57F7"/>
    <w:rsid w:val="00CA72F1"/>
    <w:rsid w:val="00CB02FC"/>
    <w:rsid w:val="00CB2111"/>
    <w:rsid w:val="00CB7322"/>
    <w:rsid w:val="00CC3037"/>
    <w:rsid w:val="00CD13BE"/>
    <w:rsid w:val="00CD1A47"/>
    <w:rsid w:val="00CD4BDB"/>
    <w:rsid w:val="00CD5A42"/>
    <w:rsid w:val="00CE480B"/>
    <w:rsid w:val="00CF28B1"/>
    <w:rsid w:val="00CF38E5"/>
    <w:rsid w:val="00CF54CC"/>
    <w:rsid w:val="00CF56F3"/>
    <w:rsid w:val="00CF786E"/>
    <w:rsid w:val="00D02C01"/>
    <w:rsid w:val="00D0427C"/>
    <w:rsid w:val="00D06964"/>
    <w:rsid w:val="00D108AB"/>
    <w:rsid w:val="00D16C24"/>
    <w:rsid w:val="00D17586"/>
    <w:rsid w:val="00D278D2"/>
    <w:rsid w:val="00D343C6"/>
    <w:rsid w:val="00D60749"/>
    <w:rsid w:val="00D609EE"/>
    <w:rsid w:val="00D632AC"/>
    <w:rsid w:val="00D64C40"/>
    <w:rsid w:val="00D723BA"/>
    <w:rsid w:val="00D77731"/>
    <w:rsid w:val="00D83A95"/>
    <w:rsid w:val="00D83D43"/>
    <w:rsid w:val="00D93189"/>
    <w:rsid w:val="00DA45C4"/>
    <w:rsid w:val="00DA59CD"/>
    <w:rsid w:val="00DB2ACC"/>
    <w:rsid w:val="00DB614E"/>
    <w:rsid w:val="00DC010B"/>
    <w:rsid w:val="00DC0E0D"/>
    <w:rsid w:val="00DC5D03"/>
    <w:rsid w:val="00DC7303"/>
    <w:rsid w:val="00DD763E"/>
    <w:rsid w:val="00DF3BF5"/>
    <w:rsid w:val="00E000E7"/>
    <w:rsid w:val="00E01150"/>
    <w:rsid w:val="00E02EA1"/>
    <w:rsid w:val="00E10A8D"/>
    <w:rsid w:val="00E11B58"/>
    <w:rsid w:val="00E11C28"/>
    <w:rsid w:val="00E13194"/>
    <w:rsid w:val="00E15956"/>
    <w:rsid w:val="00E23023"/>
    <w:rsid w:val="00E27129"/>
    <w:rsid w:val="00E3087D"/>
    <w:rsid w:val="00E3546B"/>
    <w:rsid w:val="00E4452D"/>
    <w:rsid w:val="00E45319"/>
    <w:rsid w:val="00E51109"/>
    <w:rsid w:val="00E53B05"/>
    <w:rsid w:val="00E56D21"/>
    <w:rsid w:val="00E609E5"/>
    <w:rsid w:val="00E62659"/>
    <w:rsid w:val="00E63E34"/>
    <w:rsid w:val="00E651BA"/>
    <w:rsid w:val="00E65706"/>
    <w:rsid w:val="00E7064A"/>
    <w:rsid w:val="00E73608"/>
    <w:rsid w:val="00E74985"/>
    <w:rsid w:val="00E74AB1"/>
    <w:rsid w:val="00E75DF6"/>
    <w:rsid w:val="00E760D7"/>
    <w:rsid w:val="00E85485"/>
    <w:rsid w:val="00E90035"/>
    <w:rsid w:val="00E92D4E"/>
    <w:rsid w:val="00EA4924"/>
    <w:rsid w:val="00EA5474"/>
    <w:rsid w:val="00EA559F"/>
    <w:rsid w:val="00EB1892"/>
    <w:rsid w:val="00EB6B1F"/>
    <w:rsid w:val="00EE03C6"/>
    <w:rsid w:val="00EE069D"/>
    <w:rsid w:val="00EE62CF"/>
    <w:rsid w:val="00EE6A2E"/>
    <w:rsid w:val="00EF2C21"/>
    <w:rsid w:val="00EF5235"/>
    <w:rsid w:val="00EF5867"/>
    <w:rsid w:val="00EF592D"/>
    <w:rsid w:val="00EF7A81"/>
    <w:rsid w:val="00F012F6"/>
    <w:rsid w:val="00F065A7"/>
    <w:rsid w:val="00F06A26"/>
    <w:rsid w:val="00F117C6"/>
    <w:rsid w:val="00F13211"/>
    <w:rsid w:val="00F13EE9"/>
    <w:rsid w:val="00F1542F"/>
    <w:rsid w:val="00F20F61"/>
    <w:rsid w:val="00F246F5"/>
    <w:rsid w:val="00F3165E"/>
    <w:rsid w:val="00F3232A"/>
    <w:rsid w:val="00F36947"/>
    <w:rsid w:val="00F4234E"/>
    <w:rsid w:val="00F438E3"/>
    <w:rsid w:val="00F51B5A"/>
    <w:rsid w:val="00F54200"/>
    <w:rsid w:val="00F553BA"/>
    <w:rsid w:val="00F56C4D"/>
    <w:rsid w:val="00F62476"/>
    <w:rsid w:val="00F6474F"/>
    <w:rsid w:val="00F7012E"/>
    <w:rsid w:val="00F707B6"/>
    <w:rsid w:val="00F7272F"/>
    <w:rsid w:val="00F72AAD"/>
    <w:rsid w:val="00F7592E"/>
    <w:rsid w:val="00F77D6E"/>
    <w:rsid w:val="00F80169"/>
    <w:rsid w:val="00F8121B"/>
    <w:rsid w:val="00F85355"/>
    <w:rsid w:val="00F90CD9"/>
    <w:rsid w:val="00F91825"/>
    <w:rsid w:val="00F92B8C"/>
    <w:rsid w:val="00F946CB"/>
    <w:rsid w:val="00F96690"/>
    <w:rsid w:val="00F96859"/>
    <w:rsid w:val="00FA0894"/>
    <w:rsid w:val="00FA11AE"/>
    <w:rsid w:val="00FA373D"/>
    <w:rsid w:val="00FA516B"/>
    <w:rsid w:val="00FA69B3"/>
    <w:rsid w:val="00FA75C0"/>
    <w:rsid w:val="00FB09F5"/>
    <w:rsid w:val="00FB362B"/>
    <w:rsid w:val="00FD556E"/>
    <w:rsid w:val="00FE0CD5"/>
    <w:rsid w:val="00FE33B8"/>
    <w:rsid w:val="00FE549D"/>
    <w:rsid w:val="00FE5EDD"/>
    <w:rsid w:val="00FE774D"/>
    <w:rsid w:val="00FF0A2A"/>
    <w:rsid w:val="00FF0C63"/>
    <w:rsid w:val="00FF2328"/>
    <w:rsid w:val="00FF2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4D"/>
    <w:rPr>
      <w:rFonts w:ascii="Times New Roman" w:eastAsia="Times New Roman" w:hAnsi="Times New Roman"/>
      <w:color w:val="000000"/>
      <w:sz w:val="28"/>
      <w:szCs w:val="28"/>
    </w:rPr>
  </w:style>
  <w:style w:type="paragraph" w:styleId="3">
    <w:name w:val="heading 3"/>
    <w:basedOn w:val="a"/>
    <w:next w:val="a"/>
    <w:link w:val="30"/>
    <w:unhideWhenUsed/>
    <w:qFormat/>
    <w:locked/>
    <w:rsid w:val="00727D8A"/>
    <w:pPr>
      <w:keepNext/>
      <w:keepLines/>
      <w:spacing w:before="120" w:after="240"/>
      <w:jc w:val="center"/>
      <w:outlineLvl w:val="2"/>
    </w:pPr>
    <w:rPr>
      <w:rFonts w:eastAsiaTheme="majorEastAsia" w:cstheme="majorBidi"/>
      <w:bCs/>
      <w:color w:val="auto"/>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1A4D"/>
    <w:rPr>
      <w:color w:val="0000FF"/>
      <w:u w:val="single"/>
    </w:rPr>
  </w:style>
  <w:style w:type="paragraph" w:customStyle="1" w:styleId="21">
    <w:name w:val="Основной текст 21"/>
    <w:basedOn w:val="a"/>
    <w:uiPriority w:val="99"/>
    <w:rsid w:val="000677B9"/>
    <w:pPr>
      <w:widowControl w:val="0"/>
      <w:ind w:firstLine="709"/>
      <w:jc w:val="both"/>
    </w:pPr>
    <w:rPr>
      <w:color w:val="auto"/>
    </w:rPr>
  </w:style>
  <w:style w:type="paragraph" w:customStyle="1" w:styleId="ListParagraph1">
    <w:name w:val="List Paragraph1"/>
    <w:basedOn w:val="a"/>
    <w:rsid w:val="000677B9"/>
    <w:pPr>
      <w:spacing w:after="200" w:line="276" w:lineRule="auto"/>
      <w:ind w:left="720"/>
    </w:pPr>
    <w:rPr>
      <w:rFonts w:ascii="Calibri" w:hAnsi="Calibri" w:cs="Calibri"/>
      <w:color w:val="auto"/>
      <w:sz w:val="22"/>
      <w:szCs w:val="22"/>
      <w:lang w:eastAsia="en-US"/>
    </w:rPr>
  </w:style>
  <w:style w:type="paragraph" w:styleId="a4">
    <w:name w:val="Plain Text"/>
    <w:basedOn w:val="a"/>
    <w:link w:val="a5"/>
    <w:uiPriority w:val="99"/>
    <w:rsid w:val="000677B9"/>
    <w:rPr>
      <w:rFonts w:ascii="Courier New" w:eastAsia="Batang" w:hAnsi="Courier New" w:cs="Courier New"/>
      <w:color w:val="auto"/>
      <w:sz w:val="20"/>
      <w:szCs w:val="20"/>
    </w:rPr>
  </w:style>
  <w:style w:type="character" w:customStyle="1" w:styleId="a5">
    <w:name w:val="Текст Знак"/>
    <w:link w:val="a4"/>
    <w:uiPriority w:val="99"/>
    <w:locked/>
    <w:rsid w:val="000677B9"/>
    <w:rPr>
      <w:rFonts w:ascii="Courier New" w:eastAsia="Batang" w:hAnsi="Courier New" w:cs="Courier New"/>
      <w:sz w:val="20"/>
      <w:szCs w:val="20"/>
      <w:lang w:eastAsia="ru-RU"/>
    </w:rPr>
  </w:style>
  <w:style w:type="paragraph" w:customStyle="1" w:styleId="CM6">
    <w:name w:val="CM6"/>
    <w:basedOn w:val="a"/>
    <w:next w:val="a"/>
    <w:uiPriority w:val="99"/>
    <w:rsid w:val="00A5669B"/>
    <w:pPr>
      <w:widowControl w:val="0"/>
      <w:autoSpaceDE w:val="0"/>
      <w:autoSpaceDN w:val="0"/>
      <w:adjustRightInd w:val="0"/>
      <w:spacing w:line="243" w:lineRule="atLeast"/>
    </w:pPr>
    <w:rPr>
      <w:rFonts w:ascii="Arial" w:hAnsi="Arial" w:cs="Arial"/>
      <w:color w:val="auto"/>
      <w:sz w:val="24"/>
      <w:szCs w:val="24"/>
    </w:rPr>
  </w:style>
  <w:style w:type="paragraph" w:customStyle="1" w:styleId="Default">
    <w:name w:val="Default"/>
    <w:rsid w:val="00A5669B"/>
    <w:pPr>
      <w:widowControl w:val="0"/>
      <w:autoSpaceDE w:val="0"/>
      <w:autoSpaceDN w:val="0"/>
      <w:adjustRightInd w:val="0"/>
    </w:pPr>
    <w:rPr>
      <w:rFonts w:ascii="Arial" w:eastAsia="Times New Roman" w:hAnsi="Arial" w:cs="Arial"/>
      <w:color w:val="000000"/>
      <w:sz w:val="24"/>
      <w:szCs w:val="24"/>
    </w:rPr>
  </w:style>
  <w:style w:type="paragraph" w:customStyle="1" w:styleId="CM9">
    <w:name w:val="CM9"/>
    <w:basedOn w:val="Default"/>
    <w:next w:val="Default"/>
    <w:uiPriority w:val="99"/>
    <w:rsid w:val="00015BD3"/>
    <w:pPr>
      <w:spacing w:line="243" w:lineRule="atLeast"/>
    </w:pPr>
    <w:rPr>
      <w:color w:val="auto"/>
    </w:rPr>
  </w:style>
  <w:style w:type="paragraph" w:styleId="a6">
    <w:name w:val="No Spacing"/>
    <w:uiPriority w:val="1"/>
    <w:qFormat/>
    <w:rsid w:val="008059C0"/>
    <w:rPr>
      <w:rFonts w:cs="Calibri"/>
      <w:sz w:val="22"/>
      <w:szCs w:val="22"/>
      <w:lang w:eastAsia="en-US"/>
    </w:rPr>
  </w:style>
  <w:style w:type="paragraph" w:styleId="a7">
    <w:name w:val="List Paragraph"/>
    <w:basedOn w:val="a"/>
    <w:link w:val="a8"/>
    <w:uiPriority w:val="34"/>
    <w:qFormat/>
    <w:rsid w:val="00CD5A42"/>
    <w:pPr>
      <w:ind w:left="720"/>
    </w:pPr>
  </w:style>
  <w:style w:type="paragraph" w:styleId="a9">
    <w:name w:val="Body Text"/>
    <w:basedOn w:val="a"/>
    <w:link w:val="aa"/>
    <w:uiPriority w:val="99"/>
    <w:semiHidden/>
    <w:rsid w:val="00045DD2"/>
    <w:rPr>
      <w:rFonts w:ascii="Calibri" w:hAnsi="Calibri" w:cs="Calibri"/>
      <w:color w:val="auto"/>
      <w:sz w:val="24"/>
      <w:szCs w:val="24"/>
    </w:rPr>
  </w:style>
  <w:style w:type="character" w:customStyle="1" w:styleId="aa">
    <w:name w:val="Основной текст Знак"/>
    <w:link w:val="a9"/>
    <w:uiPriority w:val="99"/>
    <w:semiHidden/>
    <w:locked/>
    <w:rsid w:val="00045DD2"/>
    <w:rPr>
      <w:rFonts w:ascii="Calibri" w:hAnsi="Calibri" w:cs="Calibri"/>
      <w:sz w:val="24"/>
      <w:szCs w:val="24"/>
      <w:lang w:eastAsia="ru-RU"/>
    </w:rPr>
  </w:style>
  <w:style w:type="paragraph" w:styleId="ab">
    <w:name w:val="Normal (Web)"/>
    <w:basedOn w:val="a"/>
    <w:uiPriority w:val="99"/>
    <w:rsid w:val="00E609E5"/>
    <w:pPr>
      <w:spacing w:before="100" w:beforeAutospacing="1" w:after="100" w:afterAutospacing="1"/>
    </w:pPr>
    <w:rPr>
      <w:color w:val="auto"/>
      <w:sz w:val="24"/>
      <w:szCs w:val="24"/>
    </w:rPr>
  </w:style>
  <w:style w:type="character" w:customStyle="1" w:styleId="apple-converted-space">
    <w:name w:val="apple-converted-space"/>
    <w:basedOn w:val="a0"/>
    <w:rsid w:val="00F946CB"/>
  </w:style>
  <w:style w:type="paragraph" w:customStyle="1" w:styleId="newncpi">
    <w:name w:val="newncpi"/>
    <w:basedOn w:val="a"/>
    <w:rsid w:val="006B057E"/>
    <w:pPr>
      <w:spacing w:before="100" w:beforeAutospacing="1" w:after="100" w:afterAutospacing="1"/>
    </w:pPr>
    <w:rPr>
      <w:rFonts w:eastAsia="Calibri"/>
      <w:color w:val="auto"/>
      <w:sz w:val="24"/>
      <w:szCs w:val="24"/>
    </w:rPr>
  </w:style>
  <w:style w:type="character" w:customStyle="1" w:styleId="grame">
    <w:name w:val="grame"/>
    <w:basedOn w:val="a0"/>
    <w:uiPriority w:val="99"/>
    <w:rsid w:val="006B057E"/>
  </w:style>
  <w:style w:type="paragraph" w:styleId="2">
    <w:name w:val="Body Text 2"/>
    <w:basedOn w:val="a"/>
    <w:link w:val="20"/>
    <w:uiPriority w:val="99"/>
    <w:semiHidden/>
    <w:unhideWhenUsed/>
    <w:rsid w:val="0065635A"/>
    <w:pPr>
      <w:spacing w:after="120" w:line="480" w:lineRule="auto"/>
    </w:pPr>
  </w:style>
  <w:style w:type="character" w:customStyle="1" w:styleId="20">
    <w:name w:val="Основной текст 2 Знак"/>
    <w:link w:val="2"/>
    <w:uiPriority w:val="99"/>
    <w:semiHidden/>
    <w:rsid w:val="0065635A"/>
    <w:rPr>
      <w:rFonts w:ascii="Times New Roman" w:eastAsia="Times New Roman" w:hAnsi="Times New Roman"/>
      <w:color w:val="000000"/>
      <w:sz w:val="28"/>
      <w:szCs w:val="28"/>
    </w:rPr>
  </w:style>
  <w:style w:type="paragraph" w:customStyle="1" w:styleId="ac">
    <w:name w:val="Знак Знак Знак Знак Знак Знак Знак Знак Знак"/>
    <w:basedOn w:val="a"/>
    <w:autoRedefine/>
    <w:rsid w:val="00FF2328"/>
    <w:pPr>
      <w:autoSpaceDE w:val="0"/>
      <w:autoSpaceDN w:val="0"/>
      <w:adjustRightInd w:val="0"/>
      <w:ind w:firstLine="72"/>
      <w:jc w:val="both"/>
    </w:pPr>
    <w:rPr>
      <w:color w:val="auto"/>
      <w:sz w:val="24"/>
      <w:szCs w:val="24"/>
      <w:lang w:eastAsia="en-ZA"/>
    </w:rPr>
  </w:style>
  <w:style w:type="paragraph" w:styleId="ad">
    <w:name w:val="header"/>
    <w:basedOn w:val="a"/>
    <w:link w:val="ae"/>
    <w:uiPriority w:val="99"/>
    <w:unhideWhenUsed/>
    <w:rsid w:val="00D77731"/>
    <w:pPr>
      <w:tabs>
        <w:tab w:val="center" w:pos="4677"/>
        <w:tab w:val="right" w:pos="9355"/>
      </w:tabs>
    </w:pPr>
  </w:style>
  <w:style w:type="character" w:customStyle="1" w:styleId="ae">
    <w:name w:val="Верхний колонтитул Знак"/>
    <w:link w:val="ad"/>
    <w:uiPriority w:val="99"/>
    <w:rsid w:val="00D77731"/>
    <w:rPr>
      <w:rFonts w:ascii="Times New Roman" w:eastAsia="Times New Roman" w:hAnsi="Times New Roman"/>
      <w:color w:val="000000"/>
      <w:sz w:val="28"/>
      <w:szCs w:val="28"/>
    </w:rPr>
  </w:style>
  <w:style w:type="paragraph" w:styleId="af">
    <w:name w:val="footer"/>
    <w:basedOn w:val="a"/>
    <w:link w:val="af0"/>
    <w:uiPriority w:val="99"/>
    <w:unhideWhenUsed/>
    <w:rsid w:val="00D77731"/>
    <w:pPr>
      <w:tabs>
        <w:tab w:val="center" w:pos="4677"/>
        <w:tab w:val="right" w:pos="9355"/>
      </w:tabs>
    </w:pPr>
  </w:style>
  <w:style w:type="character" w:customStyle="1" w:styleId="af0">
    <w:name w:val="Нижний колонтитул Знак"/>
    <w:link w:val="af"/>
    <w:uiPriority w:val="99"/>
    <w:rsid w:val="00D77731"/>
    <w:rPr>
      <w:rFonts w:ascii="Times New Roman" w:eastAsia="Times New Roman" w:hAnsi="Times New Roman"/>
      <w:color w:val="000000"/>
      <w:sz w:val="28"/>
      <w:szCs w:val="28"/>
    </w:rPr>
  </w:style>
  <w:style w:type="paragraph" w:styleId="af1">
    <w:name w:val="footnote text"/>
    <w:basedOn w:val="a"/>
    <w:link w:val="af2"/>
    <w:semiHidden/>
    <w:rsid w:val="00C16272"/>
    <w:rPr>
      <w:color w:val="auto"/>
      <w:sz w:val="20"/>
      <w:szCs w:val="20"/>
      <w:lang w:val="en-US" w:eastAsia="en-US"/>
    </w:rPr>
  </w:style>
  <w:style w:type="character" w:customStyle="1" w:styleId="af2">
    <w:name w:val="Текст сноски Знак"/>
    <w:basedOn w:val="a0"/>
    <w:link w:val="af1"/>
    <w:semiHidden/>
    <w:rsid w:val="00C16272"/>
    <w:rPr>
      <w:rFonts w:ascii="Times New Roman" w:eastAsia="Times New Roman" w:hAnsi="Times New Roman"/>
      <w:lang w:val="en-US" w:eastAsia="en-US"/>
    </w:rPr>
  </w:style>
  <w:style w:type="character" w:styleId="af3">
    <w:name w:val="footnote reference"/>
    <w:basedOn w:val="a0"/>
    <w:semiHidden/>
    <w:rsid w:val="00C16272"/>
    <w:rPr>
      <w:vertAlign w:val="superscript"/>
    </w:rPr>
  </w:style>
  <w:style w:type="paragraph" w:customStyle="1" w:styleId="1">
    <w:name w:val="Обычный1"/>
    <w:basedOn w:val="a"/>
    <w:rsid w:val="00066976"/>
    <w:pPr>
      <w:spacing w:before="100" w:beforeAutospacing="1" w:after="100" w:afterAutospacing="1"/>
      <w:ind w:left="196" w:right="196"/>
      <w:jc w:val="both"/>
    </w:pPr>
    <w:rPr>
      <w:rFonts w:ascii="Arial" w:hAnsi="Arial" w:cs="Arial"/>
      <w:color w:val="auto"/>
      <w:sz w:val="20"/>
      <w:szCs w:val="20"/>
      <w:lang w:val="en-US" w:eastAsia="en-US"/>
    </w:rPr>
  </w:style>
  <w:style w:type="paragraph" w:styleId="af4">
    <w:name w:val="annotation text"/>
    <w:basedOn w:val="a"/>
    <w:link w:val="af5"/>
    <w:uiPriority w:val="99"/>
    <w:unhideWhenUsed/>
    <w:rsid w:val="006F3678"/>
    <w:pPr>
      <w:spacing w:after="200"/>
    </w:pPr>
    <w:rPr>
      <w:rFonts w:asciiTheme="minorHAnsi" w:eastAsiaTheme="minorHAnsi" w:hAnsiTheme="minorHAnsi" w:cstheme="minorBidi"/>
      <w:color w:val="auto"/>
      <w:sz w:val="20"/>
      <w:szCs w:val="20"/>
      <w:lang w:eastAsia="en-US"/>
    </w:rPr>
  </w:style>
  <w:style w:type="character" w:customStyle="1" w:styleId="af5">
    <w:name w:val="Текст примечания Знак"/>
    <w:basedOn w:val="a0"/>
    <w:link w:val="af4"/>
    <w:uiPriority w:val="99"/>
    <w:rsid w:val="006F3678"/>
    <w:rPr>
      <w:rFonts w:asciiTheme="minorHAnsi" w:eastAsiaTheme="minorHAnsi" w:hAnsiTheme="minorHAnsi" w:cstheme="minorBidi"/>
      <w:lang w:eastAsia="en-US"/>
    </w:rPr>
  </w:style>
  <w:style w:type="character" w:styleId="af6">
    <w:name w:val="annotation reference"/>
    <w:basedOn w:val="a0"/>
    <w:uiPriority w:val="99"/>
    <w:semiHidden/>
    <w:unhideWhenUsed/>
    <w:rsid w:val="00A5305C"/>
    <w:rPr>
      <w:sz w:val="16"/>
      <w:szCs w:val="16"/>
    </w:rPr>
  </w:style>
  <w:style w:type="paragraph" w:styleId="af7">
    <w:name w:val="annotation subject"/>
    <w:basedOn w:val="af4"/>
    <w:next w:val="af4"/>
    <w:link w:val="af8"/>
    <w:uiPriority w:val="99"/>
    <w:semiHidden/>
    <w:unhideWhenUsed/>
    <w:rsid w:val="00A5305C"/>
    <w:pPr>
      <w:spacing w:after="0"/>
    </w:pPr>
    <w:rPr>
      <w:rFonts w:ascii="Times New Roman" w:eastAsia="Times New Roman" w:hAnsi="Times New Roman" w:cs="Times New Roman"/>
      <w:b/>
      <w:bCs/>
      <w:color w:val="000000"/>
      <w:lang w:eastAsia="ru-RU"/>
    </w:rPr>
  </w:style>
  <w:style w:type="character" w:customStyle="1" w:styleId="af8">
    <w:name w:val="Тема примечания Знак"/>
    <w:basedOn w:val="af5"/>
    <w:link w:val="af7"/>
    <w:uiPriority w:val="99"/>
    <w:semiHidden/>
    <w:rsid w:val="00A5305C"/>
    <w:rPr>
      <w:rFonts w:ascii="Times New Roman" w:eastAsia="Times New Roman" w:hAnsi="Times New Roman" w:cstheme="minorBidi"/>
      <w:b/>
      <w:bCs/>
      <w:color w:val="000000"/>
      <w:lang w:eastAsia="en-US"/>
    </w:rPr>
  </w:style>
  <w:style w:type="paragraph" w:styleId="af9">
    <w:name w:val="Balloon Text"/>
    <w:basedOn w:val="a"/>
    <w:link w:val="afa"/>
    <w:uiPriority w:val="99"/>
    <w:semiHidden/>
    <w:unhideWhenUsed/>
    <w:rsid w:val="00A5305C"/>
    <w:rPr>
      <w:rFonts w:ascii="Tahoma" w:hAnsi="Tahoma" w:cs="Tahoma"/>
      <w:sz w:val="16"/>
      <w:szCs w:val="16"/>
    </w:rPr>
  </w:style>
  <w:style w:type="character" w:customStyle="1" w:styleId="afa">
    <w:name w:val="Текст выноски Знак"/>
    <w:basedOn w:val="a0"/>
    <w:link w:val="af9"/>
    <w:uiPriority w:val="99"/>
    <w:semiHidden/>
    <w:rsid w:val="00A5305C"/>
    <w:rPr>
      <w:rFonts w:ascii="Tahoma" w:eastAsia="Times New Roman" w:hAnsi="Tahoma" w:cs="Tahoma"/>
      <w:color w:val="000000"/>
      <w:sz w:val="16"/>
      <w:szCs w:val="16"/>
    </w:rPr>
  </w:style>
  <w:style w:type="character" w:styleId="afb">
    <w:name w:val="Strong"/>
    <w:basedOn w:val="a0"/>
    <w:uiPriority w:val="22"/>
    <w:qFormat/>
    <w:locked/>
    <w:rsid w:val="0089414D"/>
    <w:rPr>
      <w:rFonts w:cs="Times New Roman"/>
      <w:b/>
      <w:bCs/>
    </w:rPr>
  </w:style>
  <w:style w:type="table" w:styleId="afc">
    <w:name w:val="Table Grid"/>
    <w:basedOn w:val="a1"/>
    <w:uiPriority w:val="59"/>
    <w:locked/>
    <w:rsid w:val="00647F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 Курсив"/>
    <w:basedOn w:val="a0"/>
    <w:rsid w:val="008972E1"/>
    <w:rPr>
      <w:i/>
      <w:iCs/>
      <w:shd w:val="clear" w:color="auto" w:fill="FFFFFF"/>
    </w:rPr>
  </w:style>
  <w:style w:type="paragraph" w:customStyle="1" w:styleId="afd">
    <w:name w:val="Знак"/>
    <w:basedOn w:val="a"/>
    <w:autoRedefine/>
    <w:rsid w:val="00F96859"/>
    <w:pPr>
      <w:widowControl w:val="0"/>
      <w:autoSpaceDE w:val="0"/>
      <w:autoSpaceDN w:val="0"/>
      <w:adjustRightInd w:val="0"/>
    </w:pPr>
    <w:rPr>
      <w:rFonts w:ascii="Arial" w:hAnsi="Arial" w:cs="Arial"/>
      <w:color w:val="auto"/>
      <w:sz w:val="20"/>
      <w:szCs w:val="20"/>
      <w:lang w:val="en-ZA" w:eastAsia="en-ZA"/>
    </w:rPr>
  </w:style>
  <w:style w:type="paragraph" w:styleId="afe">
    <w:name w:val="Body Text Indent"/>
    <w:basedOn w:val="a"/>
    <w:link w:val="aff"/>
    <w:uiPriority w:val="99"/>
    <w:unhideWhenUsed/>
    <w:rsid w:val="00624B72"/>
    <w:pPr>
      <w:spacing w:after="120"/>
      <w:ind w:left="283"/>
    </w:pPr>
  </w:style>
  <w:style w:type="character" w:customStyle="1" w:styleId="aff">
    <w:name w:val="Основной текст с отступом Знак"/>
    <w:basedOn w:val="a0"/>
    <w:link w:val="afe"/>
    <w:uiPriority w:val="99"/>
    <w:rsid w:val="00624B72"/>
    <w:rPr>
      <w:rFonts w:ascii="Times New Roman" w:eastAsia="Times New Roman" w:hAnsi="Times New Roman"/>
      <w:color w:val="000000"/>
      <w:sz w:val="28"/>
      <w:szCs w:val="28"/>
    </w:rPr>
  </w:style>
  <w:style w:type="paragraph" w:styleId="22">
    <w:name w:val="Body Text Indent 2"/>
    <w:basedOn w:val="a"/>
    <w:link w:val="23"/>
    <w:uiPriority w:val="99"/>
    <w:semiHidden/>
    <w:unhideWhenUsed/>
    <w:rsid w:val="00517532"/>
    <w:pPr>
      <w:spacing w:after="120" w:line="480" w:lineRule="auto"/>
      <w:ind w:left="283"/>
    </w:pPr>
  </w:style>
  <w:style w:type="character" w:customStyle="1" w:styleId="23">
    <w:name w:val="Основной текст с отступом 2 Знак"/>
    <w:basedOn w:val="a0"/>
    <w:link w:val="22"/>
    <w:uiPriority w:val="99"/>
    <w:semiHidden/>
    <w:rsid w:val="00517532"/>
    <w:rPr>
      <w:rFonts w:ascii="Times New Roman" w:eastAsia="Times New Roman" w:hAnsi="Times New Roman"/>
      <w:color w:val="000000"/>
      <w:sz w:val="28"/>
      <w:szCs w:val="28"/>
    </w:rPr>
  </w:style>
  <w:style w:type="character" w:customStyle="1" w:styleId="FontStyle45">
    <w:name w:val="Font Style45"/>
    <w:uiPriority w:val="99"/>
    <w:rsid w:val="007A6A31"/>
    <w:rPr>
      <w:rFonts w:ascii="Times New Roman" w:hAnsi="Times New Roman" w:cs="Times New Roman"/>
      <w:sz w:val="28"/>
      <w:szCs w:val="28"/>
    </w:rPr>
  </w:style>
  <w:style w:type="character" w:styleId="aff0">
    <w:name w:val="FollowedHyperlink"/>
    <w:basedOn w:val="a0"/>
    <w:uiPriority w:val="99"/>
    <w:semiHidden/>
    <w:unhideWhenUsed/>
    <w:rsid w:val="009A501A"/>
    <w:rPr>
      <w:color w:val="800080" w:themeColor="followedHyperlink"/>
      <w:u w:val="single"/>
    </w:rPr>
  </w:style>
  <w:style w:type="character" w:customStyle="1" w:styleId="10">
    <w:name w:val="Неразрешенное упоминание1"/>
    <w:basedOn w:val="a0"/>
    <w:uiPriority w:val="99"/>
    <w:semiHidden/>
    <w:unhideWhenUsed/>
    <w:rsid w:val="009A501A"/>
    <w:rPr>
      <w:color w:val="605E5C"/>
      <w:shd w:val="clear" w:color="auto" w:fill="E1DFDD"/>
    </w:rPr>
  </w:style>
  <w:style w:type="character" w:customStyle="1" w:styleId="30">
    <w:name w:val="Заголовок 3 Знак"/>
    <w:basedOn w:val="a0"/>
    <w:link w:val="3"/>
    <w:rsid w:val="00727D8A"/>
    <w:rPr>
      <w:rFonts w:ascii="Times New Roman" w:eastAsiaTheme="majorEastAsia" w:hAnsi="Times New Roman" w:cstheme="majorBidi"/>
      <w:bCs/>
      <w:sz w:val="24"/>
      <w:szCs w:val="22"/>
    </w:rPr>
  </w:style>
  <w:style w:type="paragraph" w:customStyle="1" w:styleId="point">
    <w:name w:val="point"/>
    <w:basedOn w:val="a"/>
    <w:rsid w:val="00E7064A"/>
    <w:pPr>
      <w:ind w:firstLine="567"/>
      <w:jc w:val="both"/>
    </w:pPr>
    <w:rPr>
      <w:color w:val="auto"/>
      <w:sz w:val="24"/>
      <w:szCs w:val="24"/>
    </w:rPr>
  </w:style>
  <w:style w:type="character" w:customStyle="1" w:styleId="a8">
    <w:name w:val="Абзац списка Знак"/>
    <w:link w:val="a7"/>
    <w:uiPriority w:val="34"/>
    <w:locked/>
    <w:rsid w:val="005137C4"/>
    <w:rPr>
      <w:rFonts w:ascii="Times New Roman" w:eastAsia="Times New Roman" w:hAnsi="Times New Roman"/>
      <w:color w:val="000000"/>
      <w:sz w:val="28"/>
      <w:szCs w:val="28"/>
    </w:rPr>
  </w:style>
  <w:style w:type="character" w:styleId="aff1">
    <w:name w:val="Emphasis"/>
    <w:basedOn w:val="a0"/>
    <w:uiPriority w:val="20"/>
    <w:qFormat/>
    <w:locked/>
    <w:rsid w:val="00F77D6E"/>
    <w:rPr>
      <w:i/>
      <w:iCs/>
    </w:rPr>
  </w:style>
</w:styles>
</file>

<file path=word/webSettings.xml><?xml version="1.0" encoding="utf-8"?>
<w:webSettings xmlns:r="http://schemas.openxmlformats.org/officeDocument/2006/relationships" xmlns:w="http://schemas.openxmlformats.org/wordprocessingml/2006/main">
  <w:divs>
    <w:div w:id="89400899">
      <w:bodyDiv w:val="1"/>
      <w:marLeft w:val="0"/>
      <w:marRight w:val="0"/>
      <w:marTop w:val="0"/>
      <w:marBottom w:val="0"/>
      <w:divBdr>
        <w:top w:val="none" w:sz="0" w:space="0" w:color="auto"/>
        <w:left w:val="none" w:sz="0" w:space="0" w:color="auto"/>
        <w:bottom w:val="none" w:sz="0" w:space="0" w:color="auto"/>
        <w:right w:val="none" w:sz="0" w:space="0" w:color="auto"/>
      </w:divBdr>
    </w:div>
    <w:div w:id="164899489">
      <w:bodyDiv w:val="1"/>
      <w:marLeft w:val="0"/>
      <w:marRight w:val="0"/>
      <w:marTop w:val="0"/>
      <w:marBottom w:val="0"/>
      <w:divBdr>
        <w:top w:val="none" w:sz="0" w:space="0" w:color="auto"/>
        <w:left w:val="none" w:sz="0" w:space="0" w:color="auto"/>
        <w:bottom w:val="none" w:sz="0" w:space="0" w:color="auto"/>
        <w:right w:val="none" w:sz="0" w:space="0" w:color="auto"/>
      </w:divBdr>
    </w:div>
    <w:div w:id="205535020">
      <w:bodyDiv w:val="1"/>
      <w:marLeft w:val="0"/>
      <w:marRight w:val="0"/>
      <w:marTop w:val="0"/>
      <w:marBottom w:val="0"/>
      <w:divBdr>
        <w:top w:val="none" w:sz="0" w:space="0" w:color="auto"/>
        <w:left w:val="none" w:sz="0" w:space="0" w:color="auto"/>
        <w:bottom w:val="none" w:sz="0" w:space="0" w:color="auto"/>
        <w:right w:val="none" w:sz="0" w:space="0" w:color="auto"/>
      </w:divBdr>
    </w:div>
    <w:div w:id="294141498">
      <w:bodyDiv w:val="1"/>
      <w:marLeft w:val="0"/>
      <w:marRight w:val="0"/>
      <w:marTop w:val="0"/>
      <w:marBottom w:val="0"/>
      <w:divBdr>
        <w:top w:val="none" w:sz="0" w:space="0" w:color="auto"/>
        <w:left w:val="none" w:sz="0" w:space="0" w:color="auto"/>
        <w:bottom w:val="none" w:sz="0" w:space="0" w:color="auto"/>
        <w:right w:val="none" w:sz="0" w:space="0" w:color="auto"/>
      </w:divBdr>
    </w:div>
    <w:div w:id="388654221">
      <w:bodyDiv w:val="1"/>
      <w:marLeft w:val="0"/>
      <w:marRight w:val="0"/>
      <w:marTop w:val="0"/>
      <w:marBottom w:val="0"/>
      <w:divBdr>
        <w:top w:val="none" w:sz="0" w:space="0" w:color="auto"/>
        <w:left w:val="none" w:sz="0" w:space="0" w:color="auto"/>
        <w:bottom w:val="none" w:sz="0" w:space="0" w:color="auto"/>
        <w:right w:val="none" w:sz="0" w:space="0" w:color="auto"/>
      </w:divBdr>
    </w:div>
    <w:div w:id="518130703">
      <w:bodyDiv w:val="1"/>
      <w:marLeft w:val="0"/>
      <w:marRight w:val="0"/>
      <w:marTop w:val="0"/>
      <w:marBottom w:val="0"/>
      <w:divBdr>
        <w:top w:val="none" w:sz="0" w:space="0" w:color="auto"/>
        <w:left w:val="none" w:sz="0" w:space="0" w:color="auto"/>
        <w:bottom w:val="none" w:sz="0" w:space="0" w:color="auto"/>
        <w:right w:val="none" w:sz="0" w:space="0" w:color="auto"/>
      </w:divBdr>
    </w:div>
    <w:div w:id="797115102">
      <w:bodyDiv w:val="1"/>
      <w:marLeft w:val="0"/>
      <w:marRight w:val="0"/>
      <w:marTop w:val="0"/>
      <w:marBottom w:val="0"/>
      <w:divBdr>
        <w:top w:val="none" w:sz="0" w:space="0" w:color="auto"/>
        <w:left w:val="none" w:sz="0" w:space="0" w:color="auto"/>
        <w:bottom w:val="none" w:sz="0" w:space="0" w:color="auto"/>
        <w:right w:val="none" w:sz="0" w:space="0" w:color="auto"/>
      </w:divBdr>
    </w:div>
    <w:div w:id="862792217">
      <w:bodyDiv w:val="1"/>
      <w:marLeft w:val="0"/>
      <w:marRight w:val="0"/>
      <w:marTop w:val="0"/>
      <w:marBottom w:val="0"/>
      <w:divBdr>
        <w:top w:val="none" w:sz="0" w:space="0" w:color="auto"/>
        <w:left w:val="none" w:sz="0" w:space="0" w:color="auto"/>
        <w:bottom w:val="none" w:sz="0" w:space="0" w:color="auto"/>
        <w:right w:val="none" w:sz="0" w:space="0" w:color="auto"/>
      </w:divBdr>
    </w:div>
    <w:div w:id="1404570966">
      <w:bodyDiv w:val="1"/>
      <w:marLeft w:val="0"/>
      <w:marRight w:val="0"/>
      <w:marTop w:val="0"/>
      <w:marBottom w:val="0"/>
      <w:divBdr>
        <w:top w:val="none" w:sz="0" w:space="0" w:color="auto"/>
        <w:left w:val="none" w:sz="0" w:space="0" w:color="auto"/>
        <w:bottom w:val="none" w:sz="0" w:space="0" w:color="auto"/>
        <w:right w:val="none" w:sz="0" w:space="0" w:color="auto"/>
      </w:divBdr>
    </w:div>
    <w:div w:id="1444501467">
      <w:bodyDiv w:val="1"/>
      <w:marLeft w:val="0"/>
      <w:marRight w:val="0"/>
      <w:marTop w:val="0"/>
      <w:marBottom w:val="0"/>
      <w:divBdr>
        <w:top w:val="none" w:sz="0" w:space="0" w:color="auto"/>
        <w:left w:val="none" w:sz="0" w:space="0" w:color="auto"/>
        <w:bottom w:val="none" w:sz="0" w:space="0" w:color="auto"/>
        <w:right w:val="none" w:sz="0" w:space="0" w:color="auto"/>
      </w:divBdr>
    </w:div>
    <w:div w:id="1456675468">
      <w:bodyDiv w:val="1"/>
      <w:marLeft w:val="0"/>
      <w:marRight w:val="0"/>
      <w:marTop w:val="0"/>
      <w:marBottom w:val="0"/>
      <w:divBdr>
        <w:top w:val="none" w:sz="0" w:space="0" w:color="auto"/>
        <w:left w:val="none" w:sz="0" w:space="0" w:color="auto"/>
        <w:bottom w:val="none" w:sz="0" w:space="0" w:color="auto"/>
        <w:right w:val="none" w:sz="0" w:space="0" w:color="auto"/>
      </w:divBdr>
    </w:div>
    <w:div w:id="1562208733">
      <w:bodyDiv w:val="1"/>
      <w:marLeft w:val="0"/>
      <w:marRight w:val="0"/>
      <w:marTop w:val="0"/>
      <w:marBottom w:val="0"/>
      <w:divBdr>
        <w:top w:val="none" w:sz="0" w:space="0" w:color="auto"/>
        <w:left w:val="none" w:sz="0" w:space="0" w:color="auto"/>
        <w:bottom w:val="none" w:sz="0" w:space="0" w:color="auto"/>
        <w:right w:val="none" w:sz="0" w:space="0" w:color="auto"/>
      </w:divBdr>
    </w:div>
    <w:div w:id="1641685251">
      <w:bodyDiv w:val="1"/>
      <w:marLeft w:val="0"/>
      <w:marRight w:val="0"/>
      <w:marTop w:val="0"/>
      <w:marBottom w:val="0"/>
      <w:divBdr>
        <w:top w:val="none" w:sz="0" w:space="0" w:color="auto"/>
        <w:left w:val="none" w:sz="0" w:space="0" w:color="auto"/>
        <w:bottom w:val="none" w:sz="0" w:space="0" w:color="auto"/>
        <w:right w:val="none" w:sz="0" w:space="0" w:color="auto"/>
      </w:divBdr>
    </w:div>
    <w:div w:id="1709379309">
      <w:bodyDiv w:val="1"/>
      <w:marLeft w:val="0"/>
      <w:marRight w:val="0"/>
      <w:marTop w:val="0"/>
      <w:marBottom w:val="0"/>
      <w:divBdr>
        <w:top w:val="none" w:sz="0" w:space="0" w:color="auto"/>
        <w:left w:val="none" w:sz="0" w:space="0" w:color="auto"/>
        <w:bottom w:val="none" w:sz="0" w:space="0" w:color="auto"/>
        <w:right w:val="none" w:sz="0" w:space="0" w:color="auto"/>
      </w:divBdr>
    </w:div>
    <w:div w:id="1767538334">
      <w:bodyDiv w:val="1"/>
      <w:marLeft w:val="0"/>
      <w:marRight w:val="0"/>
      <w:marTop w:val="0"/>
      <w:marBottom w:val="0"/>
      <w:divBdr>
        <w:top w:val="none" w:sz="0" w:space="0" w:color="auto"/>
        <w:left w:val="none" w:sz="0" w:space="0" w:color="auto"/>
        <w:bottom w:val="none" w:sz="0" w:space="0" w:color="auto"/>
        <w:right w:val="none" w:sz="0" w:space="0" w:color="auto"/>
      </w:divBdr>
    </w:div>
    <w:div w:id="1782452727">
      <w:bodyDiv w:val="1"/>
      <w:marLeft w:val="0"/>
      <w:marRight w:val="0"/>
      <w:marTop w:val="0"/>
      <w:marBottom w:val="0"/>
      <w:divBdr>
        <w:top w:val="none" w:sz="0" w:space="0" w:color="auto"/>
        <w:left w:val="none" w:sz="0" w:space="0" w:color="auto"/>
        <w:bottom w:val="none" w:sz="0" w:space="0" w:color="auto"/>
        <w:right w:val="none" w:sz="0" w:space="0" w:color="auto"/>
      </w:divBdr>
    </w:div>
    <w:div w:id="1817141498">
      <w:bodyDiv w:val="1"/>
      <w:marLeft w:val="0"/>
      <w:marRight w:val="0"/>
      <w:marTop w:val="0"/>
      <w:marBottom w:val="0"/>
      <w:divBdr>
        <w:top w:val="none" w:sz="0" w:space="0" w:color="auto"/>
        <w:left w:val="none" w:sz="0" w:space="0" w:color="auto"/>
        <w:bottom w:val="none" w:sz="0" w:space="0" w:color="auto"/>
        <w:right w:val="none" w:sz="0" w:space="0" w:color="auto"/>
      </w:divBdr>
    </w:div>
    <w:div w:id="18467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bnesh@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ninel@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puscheva@minsk.edu.by" TargetMode="External"/><Relationship Id="rId4" Type="http://schemas.openxmlformats.org/officeDocument/2006/relationships/settings" Target="settings.xml"/><Relationship Id="rId9" Type="http://schemas.openxmlformats.org/officeDocument/2006/relationships/hyperlink" Target="mailto:skvirel6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BF78-B130-4882-A5E7-FC60A3E5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12794</Words>
  <Characters>72926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18</cp:revision>
  <cp:lastPrinted>2022-03-29T18:55:00Z</cp:lastPrinted>
  <dcterms:created xsi:type="dcterms:W3CDTF">2022-03-25T15:20:00Z</dcterms:created>
  <dcterms:modified xsi:type="dcterms:W3CDTF">2022-03-30T06:34:00Z</dcterms:modified>
</cp:coreProperties>
</file>